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C" w:rsidRDefault="00C51616">
      <w:pPr>
        <w:spacing w:line="520" w:lineRule="exact"/>
        <w:ind w:rightChars="1" w:right="3"/>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关于评选2018年度优秀系主任的通知</w:t>
      </w:r>
    </w:p>
    <w:p w:rsidR="00F8439C" w:rsidRDefault="00F8439C">
      <w:pPr>
        <w:spacing w:line="500" w:lineRule="exact"/>
        <w:ind w:rightChars="1" w:right="3"/>
        <w:jc w:val="center"/>
        <w:rPr>
          <w:rFonts w:asciiTheme="minorEastAsia" w:eastAsiaTheme="minorEastAsia" w:hAnsiTheme="minorEastAsia"/>
          <w:b/>
          <w:bCs/>
          <w:sz w:val="21"/>
          <w:szCs w:val="21"/>
        </w:rPr>
      </w:pPr>
    </w:p>
    <w:p w:rsidR="00F8439C" w:rsidRDefault="00C51616">
      <w:pPr>
        <w:spacing w:line="560" w:lineRule="exact"/>
        <w:rPr>
          <w:rFonts w:ascii="仿宋_GB2312"/>
          <w:szCs w:val="32"/>
        </w:rPr>
      </w:pPr>
      <w:r>
        <w:rPr>
          <w:rFonts w:ascii="仿宋_GB2312" w:hint="eastAsia"/>
          <w:szCs w:val="32"/>
        </w:rPr>
        <w:t>各学院：</w:t>
      </w:r>
    </w:p>
    <w:p w:rsidR="00F8439C" w:rsidRDefault="00C51616">
      <w:pPr>
        <w:spacing w:line="560" w:lineRule="exact"/>
        <w:ind w:firstLineChars="200" w:firstLine="640"/>
        <w:rPr>
          <w:rFonts w:ascii="仿宋_GB2312"/>
          <w:szCs w:val="32"/>
        </w:rPr>
      </w:pPr>
      <w:r>
        <w:rPr>
          <w:rFonts w:ascii="仿宋_GB2312" w:hint="eastAsia"/>
          <w:szCs w:val="32"/>
        </w:rPr>
        <w:t>根据我校《优秀系主任评选管理办法》（SJQU-WI-RS-021 ）文件规定，学校决定开展2018年度优秀系主任的评选工作。</w:t>
      </w:r>
    </w:p>
    <w:p w:rsidR="00F8439C" w:rsidRDefault="00C51616">
      <w:pPr>
        <w:numPr>
          <w:ilvl w:val="0"/>
          <w:numId w:val="1"/>
        </w:numPr>
        <w:spacing w:line="560" w:lineRule="exact"/>
        <w:ind w:firstLineChars="200" w:firstLine="640"/>
        <w:rPr>
          <w:rFonts w:ascii="仿宋_GB2312"/>
          <w:szCs w:val="32"/>
        </w:rPr>
      </w:pPr>
      <w:r>
        <w:rPr>
          <w:rFonts w:ascii="仿宋_GB2312" w:hint="eastAsia"/>
          <w:szCs w:val="32"/>
        </w:rPr>
        <w:t>评选原则</w:t>
      </w:r>
    </w:p>
    <w:p w:rsidR="00F8439C" w:rsidRDefault="00C51616">
      <w:pPr>
        <w:spacing w:line="560" w:lineRule="exact"/>
        <w:ind w:firstLine="640"/>
        <w:rPr>
          <w:rFonts w:ascii="仿宋_GB2312"/>
          <w:szCs w:val="32"/>
        </w:rPr>
      </w:pPr>
      <w:r>
        <w:rPr>
          <w:rFonts w:ascii="仿宋_GB2312" w:hint="eastAsia"/>
          <w:szCs w:val="32"/>
        </w:rPr>
        <w:t>参评的优秀系主任个人及</w:t>
      </w:r>
      <w:proofErr w:type="gramStart"/>
      <w:r>
        <w:rPr>
          <w:rFonts w:ascii="仿宋_GB2312" w:hint="eastAsia"/>
          <w:szCs w:val="32"/>
        </w:rPr>
        <w:t>所在系需同时</w:t>
      </w:r>
      <w:proofErr w:type="gramEnd"/>
      <w:r>
        <w:rPr>
          <w:rFonts w:ascii="仿宋_GB2312" w:hint="eastAsia"/>
          <w:szCs w:val="32"/>
        </w:rPr>
        <w:t>满足以下三个方面的条件。</w:t>
      </w:r>
    </w:p>
    <w:p w:rsidR="00F8439C" w:rsidRDefault="00C51616">
      <w:pPr>
        <w:spacing w:line="560" w:lineRule="exact"/>
        <w:ind w:firstLineChars="200" w:firstLine="640"/>
        <w:rPr>
          <w:rFonts w:ascii="仿宋_GB2312"/>
          <w:szCs w:val="32"/>
        </w:rPr>
      </w:pPr>
      <w:r>
        <w:rPr>
          <w:rFonts w:ascii="仿宋_GB2312" w:hint="eastAsia"/>
          <w:szCs w:val="32"/>
        </w:rPr>
        <w:t>1、现职担任系主任、</w:t>
      </w:r>
      <w:r>
        <w:rPr>
          <w:rFonts w:ascii="仿宋_GB2312" w:hint="eastAsia"/>
          <w:color w:val="000000" w:themeColor="text1"/>
          <w:szCs w:val="32"/>
        </w:rPr>
        <w:t>基础教研室主任岗位</w:t>
      </w:r>
      <w:r>
        <w:rPr>
          <w:rFonts w:ascii="仿宋_GB2312" w:hint="eastAsia"/>
          <w:szCs w:val="32"/>
        </w:rPr>
        <w:t>两年及以上。</w:t>
      </w:r>
      <w:r w:rsidR="00757E95">
        <w:rPr>
          <w:rFonts w:ascii="仿宋_GB2312" w:hint="eastAsia"/>
          <w:szCs w:val="32"/>
        </w:rPr>
        <w:t>本年度考核</w:t>
      </w:r>
      <w:r w:rsidR="002420EB">
        <w:rPr>
          <w:rFonts w:ascii="仿宋_GB2312" w:hint="eastAsia"/>
          <w:szCs w:val="32"/>
        </w:rPr>
        <w:t>等第为</w:t>
      </w:r>
      <w:r w:rsidR="00757E95">
        <w:rPr>
          <w:rFonts w:ascii="仿宋_GB2312" w:hint="eastAsia"/>
          <w:szCs w:val="32"/>
        </w:rPr>
        <w:t>优秀。</w:t>
      </w:r>
    </w:p>
    <w:p w:rsidR="00F8439C" w:rsidRDefault="00C51616">
      <w:pPr>
        <w:spacing w:line="560" w:lineRule="exact"/>
        <w:ind w:firstLineChars="200" w:firstLine="640"/>
        <w:rPr>
          <w:rFonts w:ascii="仿宋_GB2312"/>
          <w:color w:val="FF0000"/>
          <w:szCs w:val="32"/>
        </w:rPr>
      </w:pPr>
      <w:r>
        <w:rPr>
          <w:rFonts w:ascii="仿宋_GB2312" w:hint="eastAsia"/>
          <w:szCs w:val="32"/>
        </w:rPr>
        <w:t>2、本年度所在系专职教师有立项市级及以上教学质量工程项目或本系学生有市级及以上学科竞赛获奖。</w:t>
      </w:r>
    </w:p>
    <w:p w:rsidR="00F8439C" w:rsidRDefault="00C51616">
      <w:pPr>
        <w:spacing w:line="560" w:lineRule="exact"/>
        <w:ind w:firstLineChars="200" w:firstLine="640"/>
        <w:rPr>
          <w:rFonts w:ascii="仿宋_GB2312"/>
          <w:szCs w:val="32"/>
        </w:rPr>
      </w:pPr>
      <w:r>
        <w:rPr>
          <w:rFonts w:ascii="仿宋_GB2312" w:hint="eastAsia"/>
          <w:szCs w:val="32"/>
        </w:rPr>
        <w:t>3、本年度所在系无教学事故。</w:t>
      </w:r>
    </w:p>
    <w:p w:rsidR="00F8439C" w:rsidRDefault="00C51616">
      <w:pPr>
        <w:spacing w:line="560" w:lineRule="exact"/>
        <w:ind w:firstLineChars="200" w:firstLine="640"/>
        <w:rPr>
          <w:rFonts w:ascii="仿宋_GB2312"/>
          <w:szCs w:val="32"/>
        </w:rPr>
      </w:pPr>
      <w:r>
        <w:rPr>
          <w:rFonts w:ascii="仿宋_GB2312" w:hint="eastAsia"/>
          <w:szCs w:val="32"/>
        </w:rPr>
        <w:t>二、评选标准</w:t>
      </w:r>
    </w:p>
    <w:p w:rsidR="00F8439C" w:rsidRDefault="00C51616">
      <w:pPr>
        <w:spacing w:line="560" w:lineRule="exact"/>
        <w:ind w:firstLineChars="200" w:firstLine="640"/>
        <w:rPr>
          <w:rFonts w:ascii="仿宋_GB2312"/>
          <w:szCs w:val="32"/>
        </w:rPr>
      </w:pPr>
      <w:r>
        <w:rPr>
          <w:rFonts w:ascii="仿宋_GB2312" w:hint="eastAsia"/>
          <w:szCs w:val="32"/>
        </w:rPr>
        <w:t>1、热爱教育事业，具有良好的职业道德，模范履行岗位职责，在组织领导本系教学、科研、管理和服务等各项工作中成绩突出。</w:t>
      </w:r>
    </w:p>
    <w:p w:rsidR="00F8439C" w:rsidRDefault="00C51616">
      <w:pPr>
        <w:spacing w:line="560" w:lineRule="exact"/>
        <w:ind w:firstLineChars="200" w:firstLine="640"/>
        <w:rPr>
          <w:rFonts w:ascii="仿宋_GB2312"/>
          <w:szCs w:val="32"/>
        </w:rPr>
      </w:pPr>
      <w:r>
        <w:rPr>
          <w:rFonts w:ascii="仿宋_GB2312" w:hint="eastAsia"/>
          <w:szCs w:val="32"/>
        </w:rPr>
        <w:t>2、本年度优秀系主任的评选指标详见附件1。</w:t>
      </w:r>
    </w:p>
    <w:p w:rsidR="00F8439C" w:rsidRDefault="00C51616">
      <w:pPr>
        <w:spacing w:line="560" w:lineRule="exact"/>
        <w:ind w:firstLineChars="200" w:firstLine="640"/>
        <w:rPr>
          <w:rFonts w:ascii="仿宋_GB2312"/>
          <w:szCs w:val="32"/>
        </w:rPr>
      </w:pPr>
      <w:r>
        <w:rPr>
          <w:rFonts w:ascii="仿宋_GB2312" w:hint="eastAsia"/>
          <w:szCs w:val="32"/>
        </w:rPr>
        <w:t>三、评选程序</w:t>
      </w:r>
    </w:p>
    <w:p w:rsidR="00F8439C" w:rsidRDefault="00C51616">
      <w:pPr>
        <w:spacing w:line="560" w:lineRule="exact"/>
        <w:ind w:firstLineChars="200" w:firstLine="640"/>
        <w:rPr>
          <w:rFonts w:ascii="仿宋_GB2312"/>
          <w:szCs w:val="32"/>
        </w:rPr>
      </w:pPr>
      <w:r>
        <w:rPr>
          <w:rFonts w:ascii="仿宋_GB2312" w:hint="eastAsia"/>
          <w:szCs w:val="32"/>
        </w:rPr>
        <w:t>1、学院初评和推荐</w:t>
      </w:r>
    </w:p>
    <w:p w:rsidR="00F8439C" w:rsidRDefault="00C51616">
      <w:pPr>
        <w:spacing w:line="560" w:lineRule="exact"/>
        <w:ind w:firstLineChars="200" w:firstLine="640"/>
        <w:rPr>
          <w:rFonts w:ascii="仿宋_GB2312"/>
          <w:szCs w:val="32"/>
        </w:rPr>
      </w:pPr>
      <w:r>
        <w:rPr>
          <w:rFonts w:ascii="仿宋_GB2312" w:hint="eastAsia"/>
          <w:szCs w:val="32"/>
        </w:rPr>
        <w:t>各学院组织初评，按</w:t>
      </w:r>
      <w:r w:rsidR="00757E95">
        <w:rPr>
          <w:rFonts w:ascii="仿宋_GB2312" w:hint="eastAsia"/>
          <w:szCs w:val="32"/>
        </w:rPr>
        <w:t>15</w:t>
      </w:r>
      <w:r>
        <w:rPr>
          <w:rFonts w:ascii="仿宋_GB2312" w:hint="eastAsia"/>
          <w:szCs w:val="32"/>
        </w:rPr>
        <w:t>%比例推荐给教务处。</w:t>
      </w:r>
    </w:p>
    <w:p w:rsidR="00F8439C" w:rsidRDefault="00C51616">
      <w:pPr>
        <w:spacing w:line="560" w:lineRule="exact"/>
        <w:ind w:firstLineChars="200" w:firstLine="640"/>
        <w:rPr>
          <w:rFonts w:ascii="仿宋_GB2312"/>
          <w:szCs w:val="32"/>
        </w:rPr>
      </w:pPr>
      <w:r>
        <w:rPr>
          <w:rFonts w:ascii="仿宋_GB2312" w:hint="eastAsia"/>
          <w:szCs w:val="32"/>
        </w:rPr>
        <w:t>2、学校评议</w:t>
      </w:r>
    </w:p>
    <w:p w:rsidR="00F8439C" w:rsidRDefault="00C51616">
      <w:pPr>
        <w:spacing w:line="560" w:lineRule="exact"/>
        <w:ind w:firstLineChars="200" w:firstLine="640"/>
        <w:rPr>
          <w:rFonts w:ascii="仿宋_GB2312"/>
          <w:szCs w:val="32"/>
        </w:rPr>
      </w:pPr>
      <w:r>
        <w:rPr>
          <w:rFonts w:ascii="仿宋_GB2312" w:hint="eastAsia"/>
          <w:szCs w:val="32"/>
        </w:rPr>
        <w:t>教务处将组织专家评审组对推荐系主任进行集中评议，通过打分的方式择优确定获奖人员名单。</w:t>
      </w:r>
    </w:p>
    <w:p w:rsidR="00F8439C" w:rsidRDefault="00C51616">
      <w:pPr>
        <w:spacing w:line="560" w:lineRule="exact"/>
        <w:ind w:firstLineChars="200" w:firstLine="640"/>
        <w:rPr>
          <w:rFonts w:ascii="仿宋_GB2312"/>
          <w:szCs w:val="32"/>
        </w:rPr>
      </w:pPr>
      <w:r>
        <w:rPr>
          <w:rFonts w:ascii="仿宋_GB2312" w:hint="eastAsia"/>
          <w:szCs w:val="32"/>
        </w:rPr>
        <w:lastRenderedPageBreak/>
        <w:t>3、校长办公会审议通过，并上网公示3天。</w:t>
      </w:r>
    </w:p>
    <w:p w:rsidR="00F8439C" w:rsidRDefault="00C51616">
      <w:pPr>
        <w:spacing w:line="560" w:lineRule="exact"/>
        <w:rPr>
          <w:rFonts w:ascii="仿宋_GB2312"/>
          <w:szCs w:val="32"/>
        </w:rPr>
      </w:pPr>
      <w:r>
        <w:rPr>
          <w:rFonts w:ascii="仿宋_GB2312" w:hint="eastAsia"/>
          <w:szCs w:val="32"/>
        </w:rPr>
        <w:t>四、评选材料提交</w:t>
      </w:r>
    </w:p>
    <w:p w:rsidR="00F8439C" w:rsidRDefault="00C51616">
      <w:pPr>
        <w:spacing w:line="560" w:lineRule="exact"/>
        <w:ind w:firstLineChars="200" w:firstLine="640"/>
        <w:rPr>
          <w:rFonts w:ascii="仿宋_GB2312"/>
          <w:color w:val="000000" w:themeColor="text1"/>
          <w:szCs w:val="32"/>
        </w:rPr>
      </w:pPr>
      <w:r>
        <w:rPr>
          <w:rFonts w:ascii="仿宋_GB2312" w:hint="eastAsia"/>
          <w:color w:val="000000" w:themeColor="text1"/>
          <w:szCs w:val="32"/>
        </w:rPr>
        <w:t>各学院请于12月</w:t>
      </w:r>
      <w:r w:rsidR="00966C8B">
        <w:rPr>
          <w:rFonts w:ascii="仿宋_GB2312" w:hint="eastAsia"/>
          <w:color w:val="000000" w:themeColor="text1"/>
          <w:szCs w:val="32"/>
        </w:rPr>
        <w:t>23</w:t>
      </w:r>
      <w:r>
        <w:rPr>
          <w:rFonts w:ascii="仿宋_GB2312" w:hint="eastAsia"/>
          <w:color w:val="000000" w:themeColor="text1"/>
          <w:szCs w:val="32"/>
        </w:rPr>
        <w:t>日前将优秀系主任推荐名单汇总表（见附件1一式一份）和优秀系主任申报表（见附件2一式二份）纸质版和电子提交教务处，电子邮箱：</w:t>
      </w:r>
      <w:hyperlink r:id="rId8" w:history="1">
        <w:r>
          <w:rPr>
            <w:rFonts w:hint="eastAsia"/>
          </w:rPr>
          <w:t>11038</w:t>
        </w:r>
        <w:r>
          <w:rPr>
            <w:rStyle w:val="a5"/>
            <w:rFonts w:ascii="仿宋_GB2312" w:hint="eastAsia"/>
            <w:color w:val="000000" w:themeColor="text1"/>
            <w:szCs w:val="32"/>
            <w:u w:val="none"/>
          </w:rPr>
          <w:t>@gench.edu.cn。</w:t>
        </w:r>
      </w:hyperlink>
      <w:r>
        <w:rPr>
          <w:rFonts w:ascii="仿宋_GB2312" w:hint="eastAsia"/>
          <w:color w:val="000000" w:themeColor="text1"/>
          <w:szCs w:val="32"/>
        </w:rPr>
        <w:t xml:space="preserve"> </w:t>
      </w:r>
    </w:p>
    <w:p w:rsidR="00F8439C" w:rsidRDefault="00C51616">
      <w:pPr>
        <w:spacing w:line="560" w:lineRule="exact"/>
        <w:ind w:firstLineChars="200" w:firstLine="640"/>
        <w:rPr>
          <w:rFonts w:ascii="仿宋_GB2312"/>
          <w:color w:val="000000" w:themeColor="text1"/>
          <w:szCs w:val="32"/>
        </w:rPr>
      </w:pPr>
      <w:proofErr w:type="gramStart"/>
      <w:r>
        <w:rPr>
          <w:rFonts w:ascii="仿宋_GB2312" w:hint="eastAsia"/>
          <w:color w:val="000000" w:themeColor="text1"/>
          <w:szCs w:val="32"/>
        </w:rPr>
        <w:t>参评系</w:t>
      </w:r>
      <w:proofErr w:type="gramEnd"/>
      <w:r>
        <w:rPr>
          <w:rFonts w:ascii="仿宋_GB2312" w:hint="eastAsia"/>
          <w:color w:val="000000" w:themeColor="text1"/>
          <w:szCs w:val="32"/>
        </w:rPr>
        <w:t>主任需准备10分钟的PPT汇报。</w:t>
      </w:r>
    </w:p>
    <w:p w:rsidR="00F8439C" w:rsidRDefault="00C51616">
      <w:pPr>
        <w:spacing w:line="560" w:lineRule="exact"/>
        <w:rPr>
          <w:rFonts w:ascii="仿宋_GB2312"/>
          <w:szCs w:val="32"/>
        </w:rPr>
      </w:pPr>
      <w:r>
        <w:rPr>
          <w:rFonts w:ascii="仿宋_GB2312" w:hint="eastAsia"/>
          <w:szCs w:val="32"/>
        </w:rPr>
        <w:t xml:space="preserve">   </w:t>
      </w:r>
    </w:p>
    <w:p w:rsidR="00F8439C" w:rsidRDefault="00C51616">
      <w:pPr>
        <w:spacing w:line="560" w:lineRule="exact"/>
        <w:ind w:firstLineChars="200" w:firstLine="640"/>
        <w:rPr>
          <w:rFonts w:ascii="仿宋_GB2312"/>
          <w:szCs w:val="32"/>
        </w:rPr>
      </w:pPr>
      <w:r>
        <w:rPr>
          <w:rFonts w:ascii="仿宋_GB2312" w:hint="eastAsia"/>
          <w:szCs w:val="32"/>
        </w:rPr>
        <w:t xml:space="preserve">                           上海建桥学院</w:t>
      </w:r>
    </w:p>
    <w:p w:rsidR="00F8439C" w:rsidRDefault="00C51616">
      <w:pPr>
        <w:spacing w:line="560" w:lineRule="exact"/>
        <w:ind w:firstLineChars="200" w:firstLine="640"/>
        <w:rPr>
          <w:rFonts w:ascii="仿宋_GB2312"/>
          <w:szCs w:val="32"/>
        </w:rPr>
      </w:pPr>
      <w:r>
        <w:rPr>
          <w:rFonts w:ascii="仿宋_GB2312" w:hint="eastAsia"/>
          <w:szCs w:val="32"/>
        </w:rPr>
        <w:t xml:space="preserve">                            2018.11.22</w:t>
      </w:r>
      <w:bookmarkStart w:id="0" w:name="_GoBack"/>
      <w:bookmarkEnd w:id="0"/>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rPr>
          <w:rFonts w:asciiTheme="minorEastAsia" w:eastAsiaTheme="minorEastAsia" w:hAnsiTheme="minorEastAsia"/>
          <w:sz w:val="24"/>
        </w:rPr>
      </w:pPr>
    </w:p>
    <w:p w:rsidR="00F8439C" w:rsidRDefault="00F8439C">
      <w:pPr>
        <w:spacing w:line="400" w:lineRule="exact"/>
        <w:ind w:firstLineChars="1100" w:firstLine="2640"/>
        <w:rPr>
          <w:rFonts w:asciiTheme="minorEastAsia" w:eastAsiaTheme="minorEastAsia" w:hAnsiTheme="minorEastAsia"/>
          <w:sz w:val="24"/>
        </w:rPr>
      </w:pPr>
    </w:p>
    <w:p w:rsidR="00F8439C" w:rsidRDefault="00F8439C">
      <w:pPr>
        <w:spacing w:line="400" w:lineRule="exact"/>
        <w:rPr>
          <w:rFonts w:asciiTheme="minorEastAsia" w:eastAsiaTheme="minorEastAsia" w:hAnsiTheme="minorEastAsia"/>
          <w:sz w:val="24"/>
        </w:rPr>
      </w:pPr>
    </w:p>
    <w:p w:rsidR="00F8439C" w:rsidRDefault="00E710D4">
      <w:pPr>
        <w:spacing w:line="400" w:lineRule="exact"/>
        <w:rPr>
          <w:rFonts w:asciiTheme="minorEastAsia" w:eastAsiaTheme="minorEastAsia" w:hAnsiTheme="minorEastAsia"/>
          <w:sz w:val="24"/>
        </w:rPr>
      </w:pPr>
      <w:r w:rsidRPr="00E710D4">
        <w:pict>
          <v:shapetype id="_x0000_t202" coordsize="21600,21600" o:spt="202" path="m,l,21600r21600,l21600,xe">
            <v:stroke joinstyle="miter"/>
            <v:path gradientshapeok="t" o:connecttype="rect"/>
          </v:shapetype>
          <v:shape id="_x0000_s1026" type="#_x0000_t202" style="position:absolute;left:0;text-align:left;margin-left:42.55pt;margin-top:35.9pt;width:207.5pt;height:22.1pt;z-index:251659264;mso-position-horizontal-relative:page;mso-position-vertical-relative:page" o:gfxdata="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ahcntMAAAAJAQAADwAAAAAAAAABACAAAAAiAAAA&#10;ZHJzL2Rvd25yZXYueG1sUEsBAhQAFAAAAAgAh07iQHjEpCJFAgAAWQQAAA4AAAAAAAAAAQAgAAAA&#10;IgEAAGRycy9lMm9Eb2MueG1sUEsFBgAAAAAGAAYAWQEAANkFAAAAAA==&#10;" stroked="f" strokeweight=".5pt">
            <v:textbox>
              <w:txbxContent>
                <w:p w:rsidR="00F8439C" w:rsidRDefault="00F8439C">
                  <w:pPr>
                    <w:jc w:val="left"/>
                    <w:rPr>
                      <w:rFonts w:ascii="宋体" w:eastAsia="宋体" w:hAnsi="宋体"/>
                      <w:spacing w:val="20"/>
                      <w:sz w:val="24"/>
                    </w:rPr>
                  </w:pPr>
                </w:p>
              </w:txbxContent>
            </v:textbox>
            <w10:wrap anchorx="page" anchory="page"/>
          </v:shape>
        </w:pict>
      </w:r>
      <w:r w:rsidR="00C51616">
        <w:rPr>
          <w:rFonts w:asciiTheme="minorEastAsia" w:eastAsiaTheme="minorEastAsia" w:hAnsiTheme="minorEastAsia" w:hint="eastAsia"/>
          <w:sz w:val="24"/>
        </w:rPr>
        <w:t>附件1：</w:t>
      </w:r>
    </w:p>
    <w:p w:rsidR="00F8439C" w:rsidRDefault="00F8439C">
      <w:pPr>
        <w:spacing w:line="400" w:lineRule="exact"/>
        <w:ind w:firstLineChars="1100" w:firstLine="2640"/>
        <w:rPr>
          <w:rFonts w:asciiTheme="minorEastAsia" w:eastAsiaTheme="minorEastAsia" w:hAnsiTheme="minorEastAsia"/>
          <w:sz w:val="24"/>
        </w:rPr>
      </w:pPr>
    </w:p>
    <w:p w:rsidR="00F8439C" w:rsidRDefault="00C51616">
      <w:pPr>
        <w:spacing w:line="400" w:lineRule="exact"/>
        <w:ind w:firstLineChars="800" w:firstLine="2409"/>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2018年度优秀系主任评选指标</w:t>
      </w:r>
    </w:p>
    <w:p w:rsidR="00F8439C" w:rsidRDefault="00F8439C">
      <w:pPr>
        <w:spacing w:line="400" w:lineRule="exact"/>
        <w:ind w:firstLineChars="800" w:firstLine="2240"/>
        <w:rPr>
          <w:rFonts w:asciiTheme="minorEastAsia" w:eastAsiaTheme="minorEastAsia" w:hAnsiTheme="minorEastAsia"/>
          <w:sz w:val="28"/>
          <w:szCs w:val="28"/>
        </w:rPr>
      </w:pPr>
    </w:p>
    <w:tbl>
      <w:tblPr>
        <w:tblStyle w:val="a6"/>
        <w:tblW w:w="9093" w:type="dxa"/>
        <w:tblInd w:w="-459" w:type="dxa"/>
        <w:tblLayout w:type="fixed"/>
        <w:tblLook w:val="04A0"/>
      </w:tblPr>
      <w:tblGrid>
        <w:gridCol w:w="2977"/>
        <w:gridCol w:w="5528"/>
        <w:gridCol w:w="588"/>
      </w:tblGrid>
      <w:tr w:rsidR="00F8439C">
        <w:trPr>
          <w:trHeight w:val="540"/>
        </w:trPr>
        <w:tc>
          <w:tcPr>
            <w:tcW w:w="2977" w:type="dxa"/>
            <w:vAlign w:val="center"/>
          </w:tcPr>
          <w:p w:rsidR="00F8439C" w:rsidRDefault="00C51616">
            <w:pPr>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指标</w:t>
            </w:r>
          </w:p>
        </w:tc>
        <w:tc>
          <w:tcPr>
            <w:tcW w:w="5528" w:type="dxa"/>
            <w:vAlign w:val="center"/>
          </w:tcPr>
          <w:p w:rsidR="00F8439C" w:rsidRDefault="00C51616">
            <w:pPr>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c>
          <w:tcPr>
            <w:tcW w:w="588" w:type="dxa"/>
            <w:vAlign w:val="center"/>
          </w:tcPr>
          <w:p w:rsidR="00F8439C" w:rsidRDefault="00C51616">
            <w:pPr>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分值</w:t>
            </w:r>
          </w:p>
        </w:tc>
      </w:tr>
      <w:tr w:rsidR="00F8439C">
        <w:tc>
          <w:tcPr>
            <w:tcW w:w="2977" w:type="dxa"/>
            <w:vAlign w:val="center"/>
          </w:tcPr>
          <w:p w:rsidR="00F8439C" w:rsidRDefault="00C51616">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市级及以上教学质量工程项目</w:t>
            </w:r>
          </w:p>
        </w:tc>
        <w:tc>
          <w:tcPr>
            <w:tcW w:w="5528" w:type="dxa"/>
            <w:vAlign w:val="center"/>
          </w:tcPr>
          <w:p w:rsidR="00F8439C" w:rsidRDefault="00C51616">
            <w:pPr>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当年度</w:t>
            </w:r>
            <w:proofErr w:type="gramStart"/>
            <w:r>
              <w:rPr>
                <w:rFonts w:asciiTheme="minorEastAsia" w:eastAsiaTheme="minorEastAsia" w:hAnsiTheme="minorEastAsia" w:hint="eastAsia"/>
                <w:sz w:val="21"/>
                <w:szCs w:val="21"/>
              </w:rPr>
              <w:t>所在系每立项</w:t>
            </w:r>
            <w:proofErr w:type="gramEnd"/>
            <w:r>
              <w:rPr>
                <w:rFonts w:asciiTheme="minorEastAsia" w:eastAsiaTheme="minorEastAsia" w:hAnsiTheme="minorEastAsia" w:hint="eastAsia"/>
                <w:sz w:val="21"/>
                <w:szCs w:val="21"/>
              </w:rPr>
              <w:t>1项市级教学质量工程得5分，满分15分。</w:t>
            </w:r>
          </w:p>
        </w:tc>
        <w:tc>
          <w:tcPr>
            <w:tcW w:w="588" w:type="dxa"/>
            <w:vAlign w:val="center"/>
          </w:tcPr>
          <w:p w:rsidR="00F8439C" w:rsidRDefault="00C51616">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r>
      <w:tr w:rsidR="00F8439C">
        <w:trPr>
          <w:trHeight w:val="1255"/>
        </w:trPr>
        <w:tc>
          <w:tcPr>
            <w:tcW w:w="2977" w:type="dxa"/>
            <w:vAlign w:val="center"/>
          </w:tcPr>
          <w:p w:rsidR="00F8439C" w:rsidRDefault="00C51616">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所在系学生参加市级及以上学科竞赛获奖和专利（基础教研室按指导学生参赛统计）</w:t>
            </w:r>
          </w:p>
        </w:tc>
        <w:tc>
          <w:tcPr>
            <w:tcW w:w="5528" w:type="dxa"/>
            <w:vAlign w:val="center"/>
          </w:tcPr>
          <w:p w:rsidR="00F8439C" w:rsidRDefault="00C51616">
            <w:pPr>
              <w:spacing w:line="40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当年度所在系学生参加学科竞赛，每项获得国家级奖项得8分，获得省部级奖项得5分（按竞赛个数统计，同一竞赛中获得多项奖，以最高奖项计算）</w:t>
            </w:r>
            <w:proofErr w:type="gramStart"/>
            <w:r>
              <w:rPr>
                <w:rFonts w:asciiTheme="minorEastAsia" w:eastAsiaTheme="minorEastAsia" w:hAnsiTheme="minorEastAsia" w:hint="eastAsia"/>
                <w:color w:val="000000" w:themeColor="text1"/>
                <w:sz w:val="21"/>
                <w:szCs w:val="21"/>
              </w:rPr>
              <w:t>得奖需</w:t>
            </w:r>
            <w:proofErr w:type="gramEnd"/>
            <w:r>
              <w:rPr>
                <w:rFonts w:asciiTheme="minorEastAsia" w:eastAsiaTheme="minorEastAsia" w:hAnsiTheme="minorEastAsia" w:hint="eastAsia"/>
                <w:color w:val="000000" w:themeColor="text1"/>
                <w:sz w:val="21"/>
                <w:szCs w:val="21"/>
              </w:rPr>
              <w:t>教务处认定；每项专利得5分；累计不超过15分。</w:t>
            </w:r>
          </w:p>
        </w:tc>
        <w:tc>
          <w:tcPr>
            <w:tcW w:w="588" w:type="dxa"/>
            <w:vAlign w:val="center"/>
          </w:tcPr>
          <w:p w:rsidR="00F8439C" w:rsidRDefault="00C51616">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r>
      <w:tr w:rsidR="00F8439C">
        <w:tc>
          <w:tcPr>
            <w:tcW w:w="2977" w:type="dxa"/>
            <w:vAlign w:val="center"/>
          </w:tcPr>
          <w:p w:rsidR="00F8439C" w:rsidRDefault="00C51616">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横向项目经费</w:t>
            </w:r>
          </w:p>
        </w:tc>
        <w:tc>
          <w:tcPr>
            <w:tcW w:w="5528" w:type="dxa"/>
            <w:vAlign w:val="center"/>
          </w:tcPr>
          <w:p w:rsidR="00F8439C" w:rsidRDefault="00C51616">
            <w:pPr>
              <w:spacing w:line="40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当年度横向</w:t>
            </w:r>
            <w:proofErr w:type="gramStart"/>
            <w:r>
              <w:rPr>
                <w:rFonts w:asciiTheme="minorEastAsia" w:eastAsiaTheme="minorEastAsia" w:hAnsiTheme="minorEastAsia" w:hint="eastAsia"/>
                <w:color w:val="000000" w:themeColor="text1"/>
                <w:sz w:val="21"/>
                <w:szCs w:val="21"/>
              </w:rPr>
              <w:t>项目师</w:t>
            </w:r>
            <w:proofErr w:type="gramEnd"/>
            <w:r>
              <w:rPr>
                <w:rFonts w:asciiTheme="minorEastAsia" w:eastAsiaTheme="minorEastAsia" w:hAnsiTheme="minorEastAsia" w:hint="eastAsia"/>
                <w:color w:val="000000" w:themeColor="text1"/>
                <w:sz w:val="21"/>
                <w:szCs w:val="21"/>
              </w:rPr>
              <w:t>均到款（人文社科类折算标准为工科类的三分之一），排名最高者得15分，其他按金额等比例折算得分。</w:t>
            </w:r>
          </w:p>
        </w:tc>
        <w:tc>
          <w:tcPr>
            <w:tcW w:w="588" w:type="dxa"/>
            <w:vAlign w:val="center"/>
          </w:tcPr>
          <w:p w:rsidR="00F8439C" w:rsidRDefault="00C51616">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r>
      <w:tr w:rsidR="00F8439C">
        <w:tc>
          <w:tcPr>
            <w:tcW w:w="2977" w:type="dxa"/>
            <w:vAlign w:val="center"/>
          </w:tcPr>
          <w:p w:rsidR="00F8439C" w:rsidRDefault="00C51616">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入围当年度上海市教师教学技能大赛人数</w:t>
            </w:r>
          </w:p>
        </w:tc>
        <w:tc>
          <w:tcPr>
            <w:tcW w:w="5528" w:type="dxa"/>
            <w:vAlign w:val="center"/>
          </w:tcPr>
          <w:p w:rsidR="00F8439C" w:rsidRDefault="00C51616">
            <w:pPr>
              <w:spacing w:line="40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当年度</w:t>
            </w:r>
            <w:r>
              <w:rPr>
                <w:rFonts w:asciiTheme="minorEastAsia" w:eastAsiaTheme="minorEastAsia" w:hAnsiTheme="minorEastAsia" w:hint="eastAsia"/>
                <w:sz w:val="21"/>
                <w:szCs w:val="21"/>
              </w:rPr>
              <w:t>入围上海市（民办高校）教师教学技能大赛人数</w:t>
            </w:r>
            <w:r>
              <w:rPr>
                <w:rFonts w:asciiTheme="minorEastAsia" w:eastAsiaTheme="minorEastAsia" w:hAnsiTheme="minorEastAsia" w:hint="eastAsia"/>
                <w:color w:val="000000" w:themeColor="text1"/>
                <w:sz w:val="21"/>
                <w:szCs w:val="21"/>
              </w:rPr>
              <w:t>最多者得15分，其他按人数等比例折算得分。教务处提供数据。</w:t>
            </w:r>
          </w:p>
        </w:tc>
        <w:tc>
          <w:tcPr>
            <w:tcW w:w="588" w:type="dxa"/>
            <w:vAlign w:val="center"/>
          </w:tcPr>
          <w:p w:rsidR="00F8439C" w:rsidRDefault="00C51616">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r>
      <w:tr w:rsidR="00F8439C">
        <w:tc>
          <w:tcPr>
            <w:tcW w:w="2977" w:type="dxa"/>
            <w:vAlign w:val="center"/>
          </w:tcPr>
          <w:p w:rsidR="00F8439C" w:rsidRDefault="00C51616">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系主任本人公开发表论文（科研和教改）包括教材</w:t>
            </w:r>
          </w:p>
        </w:tc>
        <w:tc>
          <w:tcPr>
            <w:tcW w:w="5528" w:type="dxa"/>
            <w:vAlign w:val="center"/>
          </w:tcPr>
          <w:p w:rsidR="00F8439C" w:rsidRDefault="00C51616">
            <w:pPr>
              <w:spacing w:line="40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本年度发表一篇SCI、EI、CSSCI、北大核心、每篇得6分，普通期刊一篇3分，本校学报每篇2分，公开出版1本教材得6分，满分10分。</w:t>
            </w:r>
          </w:p>
        </w:tc>
        <w:tc>
          <w:tcPr>
            <w:tcW w:w="588" w:type="dxa"/>
            <w:vAlign w:val="center"/>
          </w:tcPr>
          <w:p w:rsidR="00F8439C" w:rsidRDefault="00C51616">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F8439C">
        <w:tc>
          <w:tcPr>
            <w:tcW w:w="2977" w:type="dxa"/>
            <w:vAlign w:val="center"/>
          </w:tcPr>
          <w:p w:rsidR="00F8439C" w:rsidRDefault="00C51616">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当年所在系新生第一志愿报到率（</w:t>
            </w:r>
            <w:proofErr w:type="gramStart"/>
            <w:r>
              <w:rPr>
                <w:rFonts w:asciiTheme="minorEastAsia" w:eastAsiaTheme="minorEastAsia" w:hAnsiTheme="minorEastAsia" w:hint="eastAsia"/>
                <w:sz w:val="21"/>
                <w:szCs w:val="21"/>
              </w:rPr>
              <w:t>校平均</w:t>
            </w:r>
            <w:proofErr w:type="gramEnd"/>
            <w:r>
              <w:rPr>
                <w:rFonts w:asciiTheme="minorEastAsia" w:eastAsiaTheme="minorEastAsia" w:hAnsiTheme="minorEastAsia" w:hint="eastAsia"/>
                <w:sz w:val="21"/>
                <w:szCs w:val="21"/>
              </w:rPr>
              <w:t>报到率84.1%）</w:t>
            </w:r>
          </w:p>
        </w:tc>
        <w:tc>
          <w:tcPr>
            <w:tcW w:w="5528" w:type="dxa"/>
            <w:vAlign w:val="center"/>
          </w:tcPr>
          <w:p w:rsidR="00F8439C" w:rsidRDefault="00C51616">
            <w:pPr>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新生报到率超出学校平均水平，每超过5%，得3分，满分10分，报到率100%得10分。招生办提供数据。</w:t>
            </w:r>
          </w:p>
        </w:tc>
        <w:tc>
          <w:tcPr>
            <w:tcW w:w="588" w:type="dxa"/>
            <w:vAlign w:val="center"/>
          </w:tcPr>
          <w:p w:rsidR="00F8439C" w:rsidRDefault="00C51616">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F8439C">
        <w:tc>
          <w:tcPr>
            <w:tcW w:w="2977" w:type="dxa"/>
            <w:vAlign w:val="center"/>
          </w:tcPr>
          <w:p w:rsidR="00F8439C" w:rsidRDefault="00C51616">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当年毕业生毕业率（</w:t>
            </w:r>
            <w:proofErr w:type="gramStart"/>
            <w:r>
              <w:rPr>
                <w:rFonts w:asciiTheme="minorEastAsia" w:eastAsiaTheme="minorEastAsia" w:hAnsiTheme="minorEastAsia" w:hint="eastAsia"/>
                <w:sz w:val="21"/>
                <w:szCs w:val="21"/>
              </w:rPr>
              <w:t>校平均</w:t>
            </w:r>
            <w:proofErr w:type="gramEnd"/>
            <w:r>
              <w:rPr>
                <w:rFonts w:asciiTheme="minorEastAsia" w:eastAsiaTheme="minorEastAsia" w:hAnsiTheme="minorEastAsia" w:hint="eastAsia"/>
                <w:sz w:val="21"/>
                <w:szCs w:val="21"/>
              </w:rPr>
              <w:t>毕业率为92%）及学位率（</w:t>
            </w:r>
            <w:proofErr w:type="gramStart"/>
            <w:r>
              <w:rPr>
                <w:rFonts w:asciiTheme="minorEastAsia" w:eastAsiaTheme="minorEastAsia" w:hAnsiTheme="minorEastAsia" w:hint="eastAsia"/>
                <w:sz w:val="21"/>
                <w:szCs w:val="21"/>
              </w:rPr>
              <w:t>校平均</w:t>
            </w:r>
            <w:proofErr w:type="gramEnd"/>
            <w:r>
              <w:rPr>
                <w:rFonts w:asciiTheme="minorEastAsia" w:eastAsiaTheme="minorEastAsia" w:hAnsiTheme="minorEastAsia" w:hint="eastAsia"/>
                <w:sz w:val="21"/>
                <w:szCs w:val="21"/>
              </w:rPr>
              <w:t>学位率96%）</w:t>
            </w:r>
          </w:p>
        </w:tc>
        <w:tc>
          <w:tcPr>
            <w:tcW w:w="5528" w:type="dxa"/>
            <w:vAlign w:val="center"/>
          </w:tcPr>
          <w:p w:rsidR="00F8439C" w:rsidRDefault="00C51616">
            <w:pPr>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当年毕业生暑假前毕业率每超过学校平均值1%得0.5分，当年毕业生暑假前学位率每超出学校平均值1%得1.25分，满分10分。教务处提供数据。</w:t>
            </w:r>
          </w:p>
        </w:tc>
        <w:tc>
          <w:tcPr>
            <w:tcW w:w="588" w:type="dxa"/>
            <w:vAlign w:val="center"/>
          </w:tcPr>
          <w:p w:rsidR="00F8439C" w:rsidRDefault="00C51616">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F8439C">
        <w:tc>
          <w:tcPr>
            <w:tcW w:w="2977" w:type="dxa"/>
            <w:vAlign w:val="center"/>
          </w:tcPr>
          <w:p w:rsidR="00F8439C" w:rsidRDefault="00C51616">
            <w:pPr>
              <w:spacing w:line="40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述职汇报</w:t>
            </w:r>
          </w:p>
        </w:tc>
        <w:tc>
          <w:tcPr>
            <w:tcW w:w="5528" w:type="dxa"/>
            <w:vAlign w:val="center"/>
          </w:tcPr>
          <w:p w:rsidR="00F8439C" w:rsidRDefault="00C51616">
            <w:pPr>
              <w:spacing w:line="40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除上述内容外，推荐系主任需汇报工作思路和工作方法，存在的问题及解决的办法。根据汇报情况打分，满分10分。</w:t>
            </w:r>
          </w:p>
        </w:tc>
        <w:tc>
          <w:tcPr>
            <w:tcW w:w="588" w:type="dxa"/>
            <w:vAlign w:val="center"/>
          </w:tcPr>
          <w:p w:rsidR="00F8439C" w:rsidRDefault="00C51616">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F8439C">
        <w:tc>
          <w:tcPr>
            <w:tcW w:w="2977" w:type="dxa"/>
            <w:vAlign w:val="center"/>
          </w:tcPr>
          <w:p w:rsidR="00F8439C" w:rsidRDefault="00C51616">
            <w:pPr>
              <w:spacing w:line="40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试卷质量</w:t>
            </w:r>
          </w:p>
        </w:tc>
        <w:tc>
          <w:tcPr>
            <w:tcW w:w="5528" w:type="dxa"/>
            <w:vAlign w:val="center"/>
          </w:tcPr>
          <w:p w:rsidR="00F8439C" w:rsidRDefault="00C51616">
            <w:pPr>
              <w:spacing w:line="40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2016-2017-2学期期末考试半数以上学生提前一半时间交卷的课程，出现1门扣5分。教务处提供数据。</w:t>
            </w:r>
          </w:p>
        </w:tc>
        <w:tc>
          <w:tcPr>
            <w:tcW w:w="588" w:type="dxa"/>
            <w:vAlign w:val="center"/>
          </w:tcPr>
          <w:p w:rsidR="00F8439C" w:rsidRDefault="00F8439C">
            <w:pPr>
              <w:spacing w:line="400" w:lineRule="exact"/>
              <w:jc w:val="center"/>
              <w:rPr>
                <w:rFonts w:asciiTheme="minorEastAsia" w:eastAsiaTheme="minorEastAsia" w:hAnsiTheme="minorEastAsia"/>
                <w:sz w:val="21"/>
                <w:szCs w:val="21"/>
              </w:rPr>
            </w:pPr>
          </w:p>
        </w:tc>
      </w:tr>
    </w:tbl>
    <w:p w:rsidR="00F8439C" w:rsidRDefault="00F8439C">
      <w:pPr>
        <w:spacing w:line="400" w:lineRule="exact"/>
        <w:rPr>
          <w:rFonts w:asciiTheme="minorEastAsia" w:eastAsiaTheme="minorEastAsia" w:hAnsiTheme="minorEastAsia"/>
          <w:sz w:val="24"/>
        </w:rPr>
      </w:pPr>
    </w:p>
    <w:p w:rsidR="00F8439C" w:rsidRDefault="00C51616">
      <w:pPr>
        <w:spacing w:line="400" w:lineRule="exact"/>
        <w:rPr>
          <w:rFonts w:asciiTheme="minorEastAsia" w:eastAsiaTheme="minorEastAsia" w:hAnsiTheme="minorEastAsia"/>
          <w:sz w:val="24"/>
        </w:rPr>
      </w:pPr>
      <w:r>
        <w:rPr>
          <w:rFonts w:asciiTheme="minorEastAsia" w:eastAsiaTheme="minorEastAsia" w:hAnsiTheme="minorEastAsia" w:hint="eastAsia"/>
          <w:sz w:val="24"/>
        </w:rPr>
        <w:t>说明：基础教研室的满分为65分，除去横向项目、当年新生报到率、毕业生毕</w:t>
      </w:r>
      <w:r>
        <w:rPr>
          <w:rFonts w:asciiTheme="minorEastAsia" w:eastAsiaTheme="minorEastAsia" w:hAnsiTheme="minorEastAsia" w:hint="eastAsia"/>
          <w:sz w:val="24"/>
        </w:rPr>
        <w:lastRenderedPageBreak/>
        <w:t>业毕业率和学位率三项指标。</w:t>
      </w:r>
    </w:p>
    <w:p w:rsidR="00F8439C" w:rsidRDefault="00F8439C">
      <w:pPr>
        <w:spacing w:line="400" w:lineRule="exact"/>
        <w:ind w:firstLineChars="200" w:firstLine="480"/>
        <w:rPr>
          <w:rFonts w:asciiTheme="minorEastAsia" w:eastAsiaTheme="minorEastAsia" w:hAnsiTheme="minorEastAsia"/>
          <w:sz w:val="24"/>
        </w:rPr>
      </w:pPr>
    </w:p>
    <w:p w:rsidR="00F8439C" w:rsidRDefault="00E710D4">
      <w:pPr>
        <w:spacing w:line="400" w:lineRule="exact"/>
        <w:rPr>
          <w:rFonts w:asciiTheme="minorEastAsia" w:eastAsiaTheme="minorEastAsia" w:hAnsiTheme="minorEastAsia"/>
          <w:sz w:val="24"/>
        </w:rPr>
      </w:pPr>
      <w:r w:rsidRPr="00E710D4">
        <w:pict>
          <v:shape id="文本框 1" o:spid="_x0000_s1027" type="#_x0000_t202" style="position:absolute;left:0;text-align:left;margin-left:42.55pt;margin-top:27.85pt;width:207.5pt;height:22.1pt;z-index:251661312;mso-position-horizontal-relative:page;mso-position-vertical-relative:page" o:gfxdata="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vx2p1AAAAAgBAAAPAAAAAAAAAAEAIAAAACIA&#10;AABkcnMvZG93bnJldi54bWxQSwECFAAUAAAACACHTuJAcU+KgkYCAABZBAAADgAAAAAAAAABACAA&#10;AAAjAQAAZHJzL2Uyb0RvYy54bWxQSwUGAAAAAAYABgBZAQAA2wUAAAAA&#10;" stroked="f" strokeweight=".5pt">
            <v:textbox>
              <w:txbxContent>
                <w:p w:rsidR="00F8439C" w:rsidRDefault="00C51616">
                  <w:pPr>
                    <w:jc w:val="left"/>
                    <w:rPr>
                      <w:rFonts w:ascii="宋体" w:eastAsia="宋体" w:hAnsi="宋体"/>
                      <w:spacing w:val="20"/>
                      <w:sz w:val="24"/>
                    </w:rPr>
                  </w:pPr>
                  <w:r>
                    <w:rPr>
                      <w:rFonts w:ascii="宋体" w:eastAsia="宋体" w:hAnsi="宋体" w:hint="eastAsia"/>
                      <w:spacing w:val="20"/>
                      <w:sz w:val="24"/>
                    </w:rPr>
                    <w:t>SJQU-</w:t>
                  </w:r>
                  <w:r>
                    <w:rPr>
                      <w:rFonts w:ascii="宋体" w:eastAsia="宋体" w:hAnsi="宋体"/>
                      <w:spacing w:val="20"/>
                      <w:sz w:val="24"/>
                    </w:rPr>
                    <w:t>Q</w:t>
                  </w:r>
                  <w:r>
                    <w:rPr>
                      <w:rFonts w:ascii="宋体" w:eastAsia="宋体" w:hAnsi="宋体" w:hint="eastAsia"/>
                      <w:spacing w:val="20"/>
                      <w:sz w:val="24"/>
                    </w:rPr>
                    <w:t>R-RS-21（A</w:t>
                  </w:r>
                  <w:r>
                    <w:rPr>
                      <w:rFonts w:ascii="宋体" w:eastAsia="宋体" w:hAnsi="宋体"/>
                      <w:spacing w:val="20"/>
                      <w:sz w:val="24"/>
                    </w:rPr>
                    <w:t>0）</w:t>
                  </w:r>
                </w:p>
              </w:txbxContent>
            </v:textbox>
            <w10:wrap anchorx="page" anchory="page"/>
          </v:shape>
        </w:pict>
      </w:r>
      <w:r w:rsidR="00C51616">
        <w:rPr>
          <w:rFonts w:asciiTheme="minorEastAsia" w:eastAsiaTheme="minorEastAsia" w:hAnsiTheme="minorEastAsia" w:hint="eastAsia"/>
          <w:sz w:val="24"/>
        </w:rPr>
        <w:t>附件2：</w:t>
      </w:r>
    </w:p>
    <w:p w:rsidR="00F8439C" w:rsidRDefault="00C51616">
      <w:pPr>
        <w:ind w:leftChars="200" w:left="640"/>
        <w:jc w:val="center"/>
        <w:rPr>
          <w:rFonts w:ascii="宋体" w:eastAsia="宋体" w:hAnsi="宋体" w:cs="宋体"/>
          <w:kern w:val="0"/>
          <w:sz w:val="36"/>
        </w:rPr>
      </w:pPr>
      <w:r>
        <w:rPr>
          <w:rFonts w:ascii="华文中宋" w:eastAsia="华文中宋" w:hAnsi="华文中宋" w:cs="宋体" w:hint="eastAsia"/>
          <w:kern w:val="0"/>
          <w:sz w:val="36"/>
        </w:rPr>
        <w:t>上海建桥学院2018年度优秀系主任申报表</w:t>
      </w:r>
    </w:p>
    <w:tbl>
      <w:tblPr>
        <w:tblStyle w:val="a6"/>
        <w:tblW w:w="8985" w:type="dxa"/>
        <w:tblInd w:w="-335" w:type="dxa"/>
        <w:tblLayout w:type="fixed"/>
        <w:tblCellMar>
          <w:bottom w:w="113" w:type="dxa"/>
        </w:tblCellMar>
        <w:tblLook w:val="04A0"/>
      </w:tblPr>
      <w:tblGrid>
        <w:gridCol w:w="1620"/>
        <w:gridCol w:w="1620"/>
        <w:gridCol w:w="1634"/>
        <w:gridCol w:w="1470"/>
        <w:gridCol w:w="1380"/>
        <w:gridCol w:w="1261"/>
      </w:tblGrid>
      <w:tr w:rsidR="00F8439C">
        <w:trPr>
          <w:trHeight w:val="567"/>
        </w:trPr>
        <w:tc>
          <w:tcPr>
            <w:tcW w:w="1620"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姓名</w:t>
            </w:r>
          </w:p>
        </w:tc>
        <w:tc>
          <w:tcPr>
            <w:tcW w:w="1620" w:type="dxa"/>
            <w:tcBorders>
              <w:top w:val="single" w:sz="4" w:space="0" w:color="auto"/>
              <w:left w:val="single" w:sz="4" w:space="0" w:color="auto"/>
              <w:bottom w:val="single" w:sz="4" w:space="0" w:color="auto"/>
              <w:right w:val="single" w:sz="4" w:space="0" w:color="auto"/>
            </w:tcBorders>
            <w:vAlign w:val="center"/>
          </w:tcPr>
          <w:p w:rsidR="00F8439C" w:rsidRDefault="00F8439C">
            <w:pPr>
              <w:jc w:val="center"/>
              <w:rPr>
                <w:rFonts w:ascii="宋体" w:eastAsia="宋体" w:hAnsi="宋体" w:cs="宋体"/>
                <w:kern w:val="0"/>
                <w:sz w:val="24"/>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性别</w:t>
            </w:r>
          </w:p>
        </w:tc>
        <w:tc>
          <w:tcPr>
            <w:tcW w:w="1470" w:type="dxa"/>
            <w:tcBorders>
              <w:top w:val="single" w:sz="4" w:space="0" w:color="auto"/>
              <w:left w:val="single" w:sz="4" w:space="0" w:color="auto"/>
              <w:bottom w:val="single" w:sz="4" w:space="0" w:color="auto"/>
              <w:right w:val="single" w:sz="4" w:space="0" w:color="auto"/>
            </w:tcBorders>
            <w:vAlign w:val="center"/>
          </w:tcPr>
          <w:p w:rsidR="00F8439C" w:rsidRDefault="00F8439C">
            <w:pPr>
              <w:jc w:val="center"/>
              <w:rPr>
                <w:rFonts w:ascii="宋体" w:eastAsia="宋体" w:hAnsi="宋体" w:cs="宋体"/>
                <w:kern w:val="0"/>
                <w:sz w:val="24"/>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出生年月</w:t>
            </w:r>
          </w:p>
        </w:tc>
        <w:tc>
          <w:tcPr>
            <w:tcW w:w="1261" w:type="dxa"/>
            <w:tcBorders>
              <w:top w:val="single" w:sz="4" w:space="0" w:color="auto"/>
              <w:left w:val="single" w:sz="4" w:space="0" w:color="auto"/>
              <w:bottom w:val="single" w:sz="4" w:space="0" w:color="auto"/>
              <w:right w:val="single" w:sz="4" w:space="0" w:color="auto"/>
            </w:tcBorders>
            <w:vAlign w:val="center"/>
          </w:tcPr>
          <w:p w:rsidR="00F8439C" w:rsidRDefault="00F8439C">
            <w:pPr>
              <w:jc w:val="center"/>
              <w:rPr>
                <w:rFonts w:ascii="宋体" w:eastAsia="宋体" w:hAnsi="宋体" w:cs="宋体"/>
                <w:kern w:val="0"/>
                <w:sz w:val="24"/>
                <w:szCs w:val="28"/>
              </w:rPr>
            </w:pPr>
          </w:p>
        </w:tc>
      </w:tr>
      <w:tr w:rsidR="00F8439C">
        <w:trPr>
          <w:trHeight w:val="567"/>
        </w:trPr>
        <w:tc>
          <w:tcPr>
            <w:tcW w:w="1620"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进校时间</w:t>
            </w:r>
          </w:p>
        </w:tc>
        <w:tc>
          <w:tcPr>
            <w:tcW w:w="1620" w:type="dxa"/>
            <w:tcBorders>
              <w:top w:val="single" w:sz="4" w:space="0" w:color="auto"/>
              <w:left w:val="single" w:sz="4" w:space="0" w:color="auto"/>
              <w:bottom w:val="single" w:sz="4" w:space="0" w:color="auto"/>
              <w:right w:val="single" w:sz="4" w:space="0" w:color="auto"/>
            </w:tcBorders>
            <w:vAlign w:val="center"/>
          </w:tcPr>
          <w:p w:rsidR="00F8439C" w:rsidRDefault="00F8439C">
            <w:pPr>
              <w:jc w:val="center"/>
              <w:rPr>
                <w:rFonts w:ascii="宋体" w:eastAsia="宋体" w:hAnsi="宋体" w:cs="宋体"/>
                <w:kern w:val="0"/>
                <w:sz w:val="24"/>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政治面貌</w:t>
            </w:r>
          </w:p>
        </w:tc>
        <w:tc>
          <w:tcPr>
            <w:tcW w:w="1470" w:type="dxa"/>
            <w:tcBorders>
              <w:top w:val="single" w:sz="4" w:space="0" w:color="auto"/>
              <w:left w:val="single" w:sz="4" w:space="0" w:color="auto"/>
              <w:bottom w:val="single" w:sz="4" w:space="0" w:color="auto"/>
              <w:right w:val="single" w:sz="4" w:space="0" w:color="auto"/>
            </w:tcBorders>
            <w:vAlign w:val="center"/>
          </w:tcPr>
          <w:p w:rsidR="00F8439C" w:rsidRDefault="00F8439C">
            <w:pPr>
              <w:jc w:val="center"/>
              <w:rPr>
                <w:rFonts w:ascii="宋体" w:eastAsia="宋体" w:hAnsi="宋体" w:cs="宋体"/>
                <w:kern w:val="0"/>
                <w:sz w:val="24"/>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F8439C" w:rsidRDefault="00C51616">
            <w:pPr>
              <w:widowControl/>
              <w:jc w:val="center"/>
              <w:rPr>
                <w:rFonts w:ascii="宋体" w:eastAsia="宋体" w:hAnsi="宋体" w:cs="宋体"/>
                <w:kern w:val="0"/>
                <w:sz w:val="24"/>
                <w:szCs w:val="28"/>
              </w:rPr>
            </w:pPr>
            <w:r>
              <w:rPr>
                <w:rFonts w:ascii="宋体" w:eastAsia="宋体" w:hAnsi="宋体" w:cs="宋体" w:hint="eastAsia"/>
                <w:kern w:val="0"/>
                <w:sz w:val="24"/>
                <w:szCs w:val="28"/>
              </w:rPr>
              <w:t>学历学位</w:t>
            </w:r>
          </w:p>
        </w:tc>
        <w:tc>
          <w:tcPr>
            <w:tcW w:w="1261" w:type="dxa"/>
            <w:tcBorders>
              <w:top w:val="single" w:sz="4" w:space="0" w:color="auto"/>
              <w:left w:val="single" w:sz="4" w:space="0" w:color="auto"/>
              <w:bottom w:val="single" w:sz="4" w:space="0" w:color="auto"/>
              <w:right w:val="single" w:sz="4" w:space="0" w:color="auto"/>
            </w:tcBorders>
            <w:vAlign w:val="center"/>
          </w:tcPr>
          <w:p w:rsidR="00F8439C" w:rsidRDefault="00F8439C">
            <w:pPr>
              <w:widowControl/>
              <w:jc w:val="center"/>
              <w:rPr>
                <w:rFonts w:ascii="宋体" w:eastAsia="宋体" w:hAnsi="宋体" w:cs="宋体"/>
                <w:kern w:val="0"/>
                <w:sz w:val="24"/>
                <w:szCs w:val="28"/>
              </w:rPr>
            </w:pPr>
          </w:p>
        </w:tc>
      </w:tr>
      <w:tr w:rsidR="00F8439C">
        <w:trPr>
          <w:trHeight w:val="567"/>
        </w:trPr>
        <w:tc>
          <w:tcPr>
            <w:tcW w:w="1620"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职称</w:t>
            </w:r>
          </w:p>
        </w:tc>
        <w:tc>
          <w:tcPr>
            <w:tcW w:w="1620" w:type="dxa"/>
            <w:tcBorders>
              <w:top w:val="single" w:sz="4" w:space="0" w:color="auto"/>
              <w:left w:val="single" w:sz="4" w:space="0" w:color="auto"/>
              <w:bottom w:val="single" w:sz="4" w:space="0" w:color="auto"/>
              <w:right w:val="single" w:sz="4" w:space="0" w:color="auto"/>
            </w:tcBorders>
            <w:vAlign w:val="center"/>
          </w:tcPr>
          <w:p w:rsidR="00F8439C" w:rsidRDefault="00F8439C">
            <w:pPr>
              <w:jc w:val="center"/>
              <w:rPr>
                <w:rFonts w:ascii="宋体" w:eastAsia="宋体" w:hAnsi="宋体" w:cs="宋体"/>
                <w:kern w:val="0"/>
                <w:sz w:val="24"/>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担任系主任时间</w:t>
            </w:r>
          </w:p>
        </w:tc>
        <w:tc>
          <w:tcPr>
            <w:tcW w:w="1470" w:type="dxa"/>
            <w:tcBorders>
              <w:top w:val="single" w:sz="4" w:space="0" w:color="auto"/>
              <w:left w:val="single" w:sz="4" w:space="0" w:color="auto"/>
              <w:bottom w:val="single" w:sz="4" w:space="0" w:color="auto"/>
              <w:right w:val="single" w:sz="4" w:space="0" w:color="auto"/>
            </w:tcBorders>
            <w:vAlign w:val="center"/>
          </w:tcPr>
          <w:p w:rsidR="00F8439C" w:rsidRDefault="00F8439C">
            <w:pPr>
              <w:jc w:val="center"/>
              <w:rPr>
                <w:rFonts w:ascii="宋体" w:eastAsia="宋体" w:hAnsi="宋体" w:cs="宋体"/>
                <w:kern w:val="0"/>
                <w:sz w:val="24"/>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担任其它</w:t>
            </w:r>
          </w:p>
          <w:p w:rsidR="00F8439C" w:rsidRDefault="00C51616">
            <w:pPr>
              <w:widowControl/>
              <w:jc w:val="center"/>
              <w:rPr>
                <w:rFonts w:ascii="宋体" w:eastAsia="宋体" w:hAnsi="宋体" w:cs="宋体"/>
                <w:kern w:val="0"/>
                <w:sz w:val="24"/>
                <w:szCs w:val="28"/>
              </w:rPr>
            </w:pPr>
            <w:r>
              <w:rPr>
                <w:rFonts w:ascii="宋体" w:eastAsia="宋体" w:hAnsi="宋体" w:cs="宋体" w:hint="eastAsia"/>
                <w:kern w:val="0"/>
                <w:sz w:val="24"/>
                <w:szCs w:val="28"/>
              </w:rPr>
              <w:t>职务</w:t>
            </w:r>
          </w:p>
        </w:tc>
        <w:tc>
          <w:tcPr>
            <w:tcW w:w="1261" w:type="dxa"/>
            <w:tcBorders>
              <w:top w:val="single" w:sz="4" w:space="0" w:color="auto"/>
              <w:left w:val="single" w:sz="4" w:space="0" w:color="auto"/>
              <w:bottom w:val="single" w:sz="4" w:space="0" w:color="auto"/>
              <w:right w:val="single" w:sz="4" w:space="0" w:color="auto"/>
            </w:tcBorders>
            <w:vAlign w:val="center"/>
          </w:tcPr>
          <w:p w:rsidR="00F8439C" w:rsidRDefault="00F8439C">
            <w:pPr>
              <w:widowControl/>
              <w:jc w:val="center"/>
              <w:rPr>
                <w:rFonts w:ascii="宋体" w:eastAsia="宋体" w:hAnsi="宋体" w:cs="宋体"/>
                <w:kern w:val="0"/>
                <w:sz w:val="24"/>
                <w:szCs w:val="28"/>
              </w:rPr>
            </w:pPr>
          </w:p>
        </w:tc>
      </w:tr>
      <w:tr w:rsidR="00F8439C">
        <w:trPr>
          <w:trHeight w:val="567"/>
        </w:trPr>
        <w:tc>
          <w:tcPr>
            <w:tcW w:w="1620"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所属学院</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F8439C" w:rsidRDefault="00F8439C">
            <w:pPr>
              <w:jc w:val="center"/>
              <w:rPr>
                <w:rFonts w:ascii="宋体" w:eastAsia="宋体" w:hAnsi="宋体" w:cs="宋体"/>
                <w:kern w:val="0"/>
                <w:sz w:val="24"/>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kern w:val="0"/>
                <w:sz w:val="24"/>
                <w:szCs w:val="28"/>
              </w:rPr>
            </w:pPr>
            <w:r>
              <w:rPr>
                <w:rFonts w:ascii="宋体" w:eastAsia="宋体" w:hAnsi="宋体" w:cs="宋体" w:hint="eastAsia"/>
                <w:kern w:val="0"/>
                <w:sz w:val="24"/>
                <w:szCs w:val="28"/>
              </w:rPr>
              <w:t>联系电话</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F8439C" w:rsidRDefault="00F8439C">
            <w:pPr>
              <w:widowControl/>
              <w:jc w:val="left"/>
              <w:rPr>
                <w:rFonts w:ascii="宋体" w:eastAsia="宋体" w:hAnsi="宋体" w:cs="宋体"/>
                <w:kern w:val="0"/>
                <w:sz w:val="24"/>
                <w:szCs w:val="28"/>
              </w:rPr>
            </w:pPr>
          </w:p>
        </w:tc>
      </w:tr>
      <w:tr w:rsidR="00F8439C">
        <w:trPr>
          <w:trHeight w:val="1702"/>
        </w:trPr>
        <w:tc>
          <w:tcPr>
            <w:tcW w:w="1620" w:type="dxa"/>
            <w:tcBorders>
              <w:top w:val="single" w:sz="4" w:space="0" w:color="auto"/>
              <w:left w:val="single" w:sz="4" w:space="0" w:color="auto"/>
              <w:bottom w:val="single" w:sz="4" w:space="0" w:color="auto"/>
              <w:right w:val="single" w:sz="4" w:space="0" w:color="auto"/>
            </w:tcBorders>
            <w:vAlign w:val="center"/>
          </w:tcPr>
          <w:p w:rsidR="00F8439C" w:rsidRDefault="00C51616">
            <w:pPr>
              <w:jc w:val="center"/>
              <w:rPr>
                <w:rFonts w:ascii="宋体" w:eastAsia="宋体" w:hAnsi="宋体" w:cs="宋体"/>
                <w:color w:val="000000" w:themeColor="text1"/>
                <w:kern w:val="0"/>
                <w:sz w:val="24"/>
                <w:szCs w:val="28"/>
              </w:rPr>
            </w:pPr>
            <w:r>
              <w:rPr>
                <w:rFonts w:ascii="宋体" w:eastAsia="宋体" w:hAnsi="宋体" w:cs="宋体" w:hint="eastAsia"/>
                <w:color w:val="000000" w:themeColor="text1"/>
                <w:kern w:val="0"/>
                <w:sz w:val="24"/>
                <w:szCs w:val="28"/>
              </w:rPr>
              <w:t>个人学习工作经历</w:t>
            </w:r>
          </w:p>
        </w:tc>
        <w:tc>
          <w:tcPr>
            <w:tcW w:w="7365" w:type="dxa"/>
            <w:gridSpan w:val="5"/>
            <w:tcBorders>
              <w:top w:val="single" w:sz="4" w:space="0" w:color="auto"/>
              <w:left w:val="single" w:sz="4" w:space="0" w:color="auto"/>
              <w:bottom w:val="single" w:sz="4" w:space="0" w:color="auto"/>
              <w:right w:val="single" w:sz="4" w:space="0" w:color="auto"/>
            </w:tcBorders>
            <w:vAlign w:val="center"/>
          </w:tcPr>
          <w:p w:rsidR="00F8439C" w:rsidRDefault="00F8439C">
            <w:pPr>
              <w:tabs>
                <w:tab w:val="left" w:pos="7560"/>
                <w:tab w:val="left" w:pos="7650"/>
                <w:tab w:val="left" w:pos="7740"/>
              </w:tabs>
              <w:ind w:right="900"/>
              <w:rPr>
                <w:rFonts w:eastAsiaTheme="minorEastAsia"/>
                <w:color w:val="000000" w:themeColor="text1"/>
                <w:sz w:val="24"/>
              </w:rPr>
            </w:pPr>
          </w:p>
          <w:p w:rsidR="00F8439C" w:rsidRDefault="00F8439C">
            <w:pPr>
              <w:tabs>
                <w:tab w:val="left" w:pos="7560"/>
                <w:tab w:val="left" w:pos="7650"/>
                <w:tab w:val="left" w:pos="7740"/>
              </w:tabs>
              <w:ind w:right="900"/>
              <w:jc w:val="left"/>
              <w:rPr>
                <w:rFonts w:ascii="宋体" w:eastAsia="宋体" w:hAnsi="宋体" w:cs="宋体"/>
                <w:color w:val="000000" w:themeColor="text1"/>
                <w:kern w:val="0"/>
                <w:sz w:val="24"/>
                <w:szCs w:val="28"/>
              </w:rPr>
            </w:pPr>
          </w:p>
          <w:p w:rsidR="00F8439C" w:rsidRDefault="00F8439C">
            <w:pPr>
              <w:tabs>
                <w:tab w:val="left" w:pos="7560"/>
                <w:tab w:val="left" w:pos="7650"/>
                <w:tab w:val="left" w:pos="7740"/>
              </w:tabs>
              <w:ind w:right="900"/>
              <w:jc w:val="left"/>
              <w:rPr>
                <w:rFonts w:ascii="宋体" w:eastAsia="宋体" w:hAnsi="宋体" w:cs="宋体"/>
                <w:color w:val="000000" w:themeColor="text1"/>
                <w:kern w:val="0"/>
                <w:sz w:val="24"/>
                <w:szCs w:val="28"/>
              </w:rPr>
            </w:pPr>
          </w:p>
          <w:p w:rsidR="00F8439C" w:rsidRDefault="00F8439C">
            <w:pPr>
              <w:tabs>
                <w:tab w:val="left" w:pos="7560"/>
                <w:tab w:val="left" w:pos="7650"/>
                <w:tab w:val="left" w:pos="7740"/>
              </w:tabs>
              <w:ind w:right="900"/>
              <w:jc w:val="left"/>
              <w:rPr>
                <w:rFonts w:ascii="宋体" w:eastAsia="宋体" w:hAnsi="宋体" w:cs="宋体"/>
                <w:color w:val="000000" w:themeColor="text1"/>
                <w:kern w:val="0"/>
                <w:sz w:val="24"/>
                <w:szCs w:val="28"/>
              </w:rPr>
            </w:pPr>
          </w:p>
          <w:p w:rsidR="00F8439C" w:rsidRDefault="00F8439C">
            <w:pPr>
              <w:tabs>
                <w:tab w:val="left" w:pos="7560"/>
                <w:tab w:val="left" w:pos="7650"/>
                <w:tab w:val="left" w:pos="7740"/>
              </w:tabs>
              <w:ind w:right="900"/>
              <w:jc w:val="left"/>
              <w:rPr>
                <w:rFonts w:ascii="宋体" w:eastAsia="宋体" w:hAnsi="宋体" w:cs="宋体"/>
                <w:color w:val="000000" w:themeColor="text1"/>
                <w:kern w:val="0"/>
                <w:sz w:val="24"/>
                <w:szCs w:val="28"/>
              </w:rPr>
            </w:pPr>
          </w:p>
          <w:p w:rsidR="00F8439C" w:rsidRDefault="00F8439C">
            <w:pPr>
              <w:tabs>
                <w:tab w:val="left" w:pos="7560"/>
                <w:tab w:val="left" w:pos="7650"/>
                <w:tab w:val="left" w:pos="7740"/>
              </w:tabs>
              <w:ind w:right="900"/>
              <w:jc w:val="left"/>
              <w:rPr>
                <w:rFonts w:ascii="宋体" w:eastAsia="宋体" w:hAnsi="宋体" w:cs="宋体"/>
                <w:color w:val="000000" w:themeColor="text1"/>
                <w:kern w:val="0"/>
                <w:sz w:val="24"/>
                <w:szCs w:val="28"/>
              </w:rPr>
            </w:pPr>
          </w:p>
          <w:p w:rsidR="00F8439C" w:rsidRDefault="00F8439C">
            <w:pPr>
              <w:tabs>
                <w:tab w:val="left" w:pos="7560"/>
                <w:tab w:val="left" w:pos="7650"/>
                <w:tab w:val="left" w:pos="7740"/>
              </w:tabs>
              <w:ind w:right="900"/>
              <w:jc w:val="left"/>
              <w:rPr>
                <w:rFonts w:ascii="宋体" w:eastAsia="宋体" w:hAnsi="宋体" w:cs="宋体"/>
                <w:color w:val="000000" w:themeColor="text1"/>
                <w:kern w:val="0"/>
                <w:sz w:val="24"/>
                <w:szCs w:val="28"/>
              </w:rPr>
            </w:pPr>
          </w:p>
        </w:tc>
      </w:tr>
      <w:tr w:rsidR="00F8439C">
        <w:trPr>
          <w:trHeight w:val="1531"/>
        </w:trPr>
        <w:tc>
          <w:tcPr>
            <w:tcW w:w="8985" w:type="dxa"/>
            <w:gridSpan w:val="6"/>
            <w:tcBorders>
              <w:top w:val="single" w:sz="4" w:space="0" w:color="auto"/>
              <w:left w:val="single" w:sz="4" w:space="0" w:color="auto"/>
              <w:bottom w:val="single" w:sz="4" w:space="0" w:color="auto"/>
              <w:right w:val="single" w:sz="4" w:space="0" w:color="auto"/>
            </w:tcBorders>
          </w:tcPr>
          <w:p w:rsidR="00F8439C" w:rsidRDefault="00C51616">
            <w:pPr>
              <w:spacing w:line="400" w:lineRule="exact"/>
              <w:rPr>
                <w:rFonts w:eastAsiaTheme="minorEastAsia"/>
                <w:color w:val="000000" w:themeColor="text1"/>
                <w:sz w:val="24"/>
              </w:rPr>
            </w:pPr>
            <w:r>
              <w:rPr>
                <w:rFonts w:asciiTheme="minorEastAsia" w:eastAsiaTheme="minorEastAsia" w:hAnsiTheme="minorEastAsia" w:hint="eastAsia"/>
                <w:color w:val="000000" w:themeColor="text1"/>
                <w:sz w:val="24"/>
              </w:rPr>
              <w:t>本年度所在</w:t>
            </w:r>
            <w:proofErr w:type="gramStart"/>
            <w:r>
              <w:rPr>
                <w:rFonts w:asciiTheme="minorEastAsia" w:eastAsiaTheme="minorEastAsia" w:hAnsiTheme="minorEastAsia" w:hint="eastAsia"/>
                <w:color w:val="000000" w:themeColor="text1"/>
                <w:sz w:val="24"/>
              </w:rPr>
              <w:t>系获得</w:t>
            </w:r>
            <w:proofErr w:type="gramEnd"/>
            <w:r>
              <w:rPr>
                <w:rFonts w:asciiTheme="minorEastAsia" w:eastAsiaTheme="minorEastAsia" w:hAnsiTheme="minorEastAsia" w:hint="eastAsia"/>
                <w:color w:val="000000" w:themeColor="text1"/>
                <w:sz w:val="24"/>
              </w:rPr>
              <w:t>市级及以上教学质量工程项目</w:t>
            </w:r>
          </w:p>
        </w:tc>
      </w:tr>
      <w:tr w:rsidR="00F8439C">
        <w:trPr>
          <w:trHeight w:val="2697"/>
        </w:trPr>
        <w:tc>
          <w:tcPr>
            <w:tcW w:w="8985" w:type="dxa"/>
            <w:gridSpan w:val="6"/>
            <w:tcBorders>
              <w:top w:val="single" w:sz="4" w:space="0" w:color="auto"/>
              <w:left w:val="single" w:sz="4" w:space="0" w:color="auto"/>
              <w:bottom w:val="single" w:sz="4" w:space="0" w:color="auto"/>
              <w:right w:val="single" w:sz="4" w:space="0" w:color="auto"/>
            </w:tcBorders>
          </w:tcPr>
          <w:p w:rsidR="00F8439C" w:rsidRDefault="00C51616">
            <w:pPr>
              <w:spacing w:line="400" w:lineRule="exact"/>
              <w:rPr>
                <w:rFonts w:ascii="宋体" w:eastAsia="宋体" w:hAnsi="宋体" w:cs="宋体"/>
                <w:color w:val="000000" w:themeColor="text1"/>
                <w:kern w:val="0"/>
                <w:sz w:val="36"/>
              </w:rPr>
            </w:pPr>
            <w:r>
              <w:rPr>
                <w:rFonts w:asciiTheme="minorEastAsia" w:eastAsiaTheme="minorEastAsia" w:hAnsiTheme="minorEastAsia" w:hint="eastAsia"/>
                <w:color w:val="000000" w:themeColor="text1"/>
                <w:sz w:val="24"/>
              </w:rPr>
              <w:t>本年度所在系学生参加市级及以上学科竞赛获奖情况或本系学生获得专利情况</w:t>
            </w:r>
          </w:p>
        </w:tc>
      </w:tr>
      <w:tr w:rsidR="00F8439C">
        <w:trPr>
          <w:trHeight w:val="1882"/>
        </w:trPr>
        <w:tc>
          <w:tcPr>
            <w:tcW w:w="8985" w:type="dxa"/>
            <w:gridSpan w:val="6"/>
            <w:tcBorders>
              <w:top w:val="single" w:sz="4" w:space="0" w:color="auto"/>
              <w:left w:val="single" w:sz="4" w:space="0" w:color="auto"/>
              <w:bottom w:val="single" w:sz="4" w:space="0" w:color="auto"/>
              <w:right w:val="single" w:sz="4" w:space="0" w:color="auto"/>
            </w:tcBorders>
          </w:tcPr>
          <w:p w:rsidR="00F8439C" w:rsidRDefault="00C51616">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当年度横向</w:t>
            </w:r>
            <w:proofErr w:type="gramStart"/>
            <w:r>
              <w:rPr>
                <w:rFonts w:asciiTheme="minorEastAsia" w:eastAsiaTheme="minorEastAsia" w:hAnsiTheme="minorEastAsia" w:hint="eastAsia"/>
                <w:color w:val="000000" w:themeColor="text1"/>
                <w:sz w:val="24"/>
              </w:rPr>
              <w:t>项目师</w:t>
            </w:r>
            <w:proofErr w:type="gramEnd"/>
            <w:r>
              <w:rPr>
                <w:rFonts w:asciiTheme="minorEastAsia" w:eastAsiaTheme="minorEastAsia" w:hAnsiTheme="minorEastAsia" w:hint="eastAsia"/>
                <w:color w:val="000000" w:themeColor="text1"/>
                <w:sz w:val="24"/>
              </w:rPr>
              <w:t>均到款</w:t>
            </w:r>
          </w:p>
        </w:tc>
      </w:tr>
      <w:tr w:rsidR="00F8439C">
        <w:trPr>
          <w:trHeight w:val="1784"/>
        </w:trPr>
        <w:tc>
          <w:tcPr>
            <w:tcW w:w="8985" w:type="dxa"/>
            <w:gridSpan w:val="6"/>
          </w:tcPr>
          <w:p w:rsidR="00F8439C" w:rsidRDefault="00C51616">
            <w:pPr>
              <w:spacing w:line="400" w:lineRule="exact"/>
              <w:rPr>
                <w:rFonts w:ascii="宋体" w:eastAsia="宋体" w:hAnsi="宋体" w:cs="宋体"/>
                <w:kern w:val="0"/>
                <w:sz w:val="24"/>
              </w:rPr>
            </w:pPr>
            <w:r>
              <w:rPr>
                <w:rFonts w:asciiTheme="minorEastAsia" w:eastAsiaTheme="minorEastAsia" w:hAnsiTheme="minorEastAsia" w:hint="eastAsia"/>
                <w:sz w:val="24"/>
              </w:rPr>
              <w:lastRenderedPageBreak/>
              <w:t>本年度系主任本人公开发表论文（科研和教改）包括教材</w:t>
            </w:r>
            <w:r>
              <w:rPr>
                <w:rFonts w:asciiTheme="minorEastAsia" w:eastAsiaTheme="minorEastAsia" w:hAnsiTheme="minorEastAsia" w:hint="eastAsia"/>
                <w:color w:val="000000" w:themeColor="text1"/>
                <w:sz w:val="24"/>
              </w:rPr>
              <w:t>情况，列出论文题目、期刊名称及发表时间，教材需以附件形式提供封面页、版权页扫描件。</w:t>
            </w:r>
          </w:p>
        </w:tc>
      </w:tr>
      <w:tr w:rsidR="00F8439C">
        <w:trPr>
          <w:trHeight w:val="2551"/>
        </w:trPr>
        <w:tc>
          <w:tcPr>
            <w:tcW w:w="8985" w:type="dxa"/>
            <w:gridSpan w:val="6"/>
          </w:tcPr>
          <w:p w:rsidR="00F8439C" w:rsidRDefault="00C51616">
            <w:pPr>
              <w:spacing w:line="400" w:lineRule="exact"/>
              <w:rPr>
                <w:rFonts w:asciiTheme="minorEastAsia" w:eastAsiaTheme="minorEastAsia" w:hAnsiTheme="minorEastAsia"/>
                <w:sz w:val="24"/>
              </w:rPr>
            </w:pPr>
            <w:r>
              <w:rPr>
                <w:rFonts w:asciiTheme="minorEastAsia" w:eastAsiaTheme="minorEastAsia" w:hAnsiTheme="minorEastAsia" w:hint="eastAsia"/>
                <w:sz w:val="24"/>
              </w:rPr>
              <w:t>其它优秀事迹</w:t>
            </w:r>
          </w:p>
        </w:tc>
      </w:tr>
      <w:tr w:rsidR="00F8439C">
        <w:trPr>
          <w:trHeight w:val="2551"/>
        </w:trPr>
        <w:tc>
          <w:tcPr>
            <w:tcW w:w="8985" w:type="dxa"/>
            <w:gridSpan w:val="6"/>
          </w:tcPr>
          <w:p w:rsidR="00F8439C" w:rsidRDefault="00C51616">
            <w:pPr>
              <w:spacing w:line="400" w:lineRule="exact"/>
              <w:rPr>
                <w:rFonts w:asciiTheme="minorEastAsia" w:eastAsiaTheme="minorEastAsia" w:hAnsiTheme="minorEastAsia"/>
                <w:sz w:val="24"/>
              </w:rPr>
            </w:pPr>
            <w:r>
              <w:rPr>
                <w:rFonts w:asciiTheme="minorEastAsia" w:eastAsiaTheme="minorEastAsia" w:hAnsiTheme="minorEastAsia" w:hint="eastAsia"/>
                <w:sz w:val="24"/>
              </w:rPr>
              <w:t>学院审核意见</w:t>
            </w:r>
          </w:p>
          <w:p w:rsidR="00F8439C" w:rsidRDefault="00F8439C">
            <w:pPr>
              <w:spacing w:line="400" w:lineRule="exact"/>
              <w:rPr>
                <w:rFonts w:asciiTheme="minorEastAsia" w:eastAsiaTheme="minorEastAsia" w:hAnsiTheme="minorEastAsia"/>
                <w:sz w:val="24"/>
              </w:rPr>
            </w:pPr>
          </w:p>
          <w:p w:rsidR="00F8439C" w:rsidRDefault="00F8439C">
            <w:pPr>
              <w:spacing w:line="400" w:lineRule="exact"/>
              <w:rPr>
                <w:rFonts w:asciiTheme="minorEastAsia" w:eastAsiaTheme="minorEastAsia" w:hAnsiTheme="minorEastAsia"/>
                <w:sz w:val="24"/>
              </w:rPr>
            </w:pPr>
          </w:p>
          <w:p w:rsidR="00F8439C" w:rsidRDefault="00F8439C">
            <w:pPr>
              <w:spacing w:line="400" w:lineRule="exact"/>
              <w:rPr>
                <w:rFonts w:asciiTheme="minorEastAsia" w:eastAsiaTheme="minorEastAsia" w:hAnsiTheme="minorEastAsia"/>
                <w:sz w:val="24"/>
              </w:rPr>
            </w:pPr>
          </w:p>
          <w:p w:rsidR="00F8439C" w:rsidRDefault="00F8439C">
            <w:pPr>
              <w:spacing w:line="400" w:lineRule="exact"/>
              <w:rPr>
                <w:rFonts w:asciiTheme="minorEastAsia" w:eastAsiaTheme="minorEastAsia" w:hAnsiTheme="minorEastAsia"/>
                <w:sz w:val="24"/>
              </w:rPr>
            </w:pPr>
          </w:p>
          <w:p w:rsidR="00F8439C" w:rsidRDefault="00C5161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公章</w:t>
            </w:r>
          </w:p>
          <w:p w:rsidR="00F8439C" w:rsidRDefault="00C5161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F8439C">
        <w:trPr>
          <w:trHeight w:val="2551"/>
        </w:trPr>
        <w:tc>
          <w:tcPr>
            <w:tcW w:w="8985" w:type="dxa"/>
            <w:gridSpan w:val="6"/>
          </w:tcPr>
          <w:p w:rsidR="00F8439C" w:rsidRDefault="00C51616">
            <w:pPr>
              <w:spacing w:line="400" w:lineRule="exact"/>
              <w:rPr>
                <w:rFonts w:asciiTheme="minorEastAsia" w:eastAsiaTheme="minorEastAsia" w:hAnsiTheme="minorEastAsia"/>
                <w:sz w:val="24"/>
              </w:rPr>
            </w:pPr>
            <w:r>
              <w:rPr>
                <w:rFonts w:asciiTheme="minorEastAsia" w:eastAsiaTheme="minorEastAsia" w:hAnsiTheme="minorEastAsia" w:hint="eastAsia"/>
                <w:sz w:val="24"/>
              </w:rPr>
              <w:t>学校审核意见</w:t>
            </w:r>
          </w:p>
          <w:p w:rsidR="00F8439C" w:rsidRDefault="00F8439C">
            <w:pPr>
              <w:spacing w:line="400" w:lineRule="exact"/>
              <w:rPr>
                <w:rFonts w:asciiTheme="minorEastAsia" w:eastAsiaTheme="minorEastAsia" w:hAnsiTheme="minorEastAsia"/>
                <w:sz w:val="24"/>
              </w:rPr>
            </w:pPr>
          </w:p>
          <w:p w:rsidR="00F8439C" w:rsidRDefault="00F8439C">
            <w:pPr>
              <w:spacing w:line="400" w:lineRule="exact"/>
              <w:rPr>
                <w:rFonts w:asciiTheme="minorEastAsia" w:eastAsiaTheme="minorEastAsia" w:hAnsiTheme="minorEastAsia"/>
                <w:sz w:val="24"/>
              </w:rPr>
            </w:pPr>
          </w:p>
          <w:p w:rsidR="00F8439C" w:rsidRDefault="00C5161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公章</w:t>
            </w:r>
          </w:p>
          <w:p w:rsidR="00F8439C" w:rsidRDefault="00C5161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年   月   日                                       </w:t>
            </w:r>
          </w:p>
        </w:tc>
      </w:tr>
    </w:tbl>
    <w:p w:rsidR="00F8439C" w:rsidRDefault="00C51616">
      <w:pPr>
        <w:rPr>
          <w:rFonts w:ascii="宋体" w:eastAsia="宋体" w:hAnsi="宋体" w:cs="宋体"/>
          <w:kern w:val="0"/>
          <w:sz w:val="36"/>
        </w:rPr>
      </w:pPr>
      <w:r>
        <w:rPr>
          <w:rFonts w:ascii="宋体" w:eastAsia="宋体" w:hAnsi="宋体" w:cs="宋体" w:hint="eastAsia"/>
          <w:kern w:val="0"/>
          <w:sz w:val="36"/>
        </w:rPr>
        <w:t>本表一式二份，一份学校存档，一份学院存档。</w:t>
      </w:r>
    </w:p>
    <w:p w:rsidR="00F8439C" w:rsidRDefault="00F8439C">
      <w:pPr>
        <w:rPr>
          <w:rFonts w:ascii="宋体" w:eastAsia="宋体" w:hAnsi="宋体" w:cs="宋体"/>
          <w:kern w:val="0"/>
          <w:sz w:val="36"/>
        </w:rPr>
      </w:pPr>
    </w:p>
    <w:p w:rsidR="00F8439C" w:rsidRDefault="00C51616">
      <w:pPr>
        <w:rPr>
          <w:rFonts w:ascii="宋体" w:eastAsia="宋体" w:hAnsi="宋体" w:cs="宋体"/>
          <w:kern w:val="0"/>
          <w:sz w:val="36"/>
        </w:rPr>
      </w:pPr>
      <w:r>
        <w:rPr>
          <w:rFonts w:ascii="宋体" w:eastAsia="宋体" w:hAnsi="宋体" w:cs="宋体" w:hint="eastAsia"/>
          <w:kern w:val="0"/>
          <w:sz w:val="36"/>
        </w:rPr>
        <w:br w:type="page"/>
      </w:r>
    </w:p>
    <w:p w:rsidR="00F8439C" w:rsidRDefault="00C51616">
      <w:pPr>
        <w:rPr>
          <w:rFonts w:ascii="宋体" w:eastAsia="宋体" w:hAnsi="宋体" w:cs="宋体"/>
          <w:kern w:val="0"/>
          <w:sz w:val="36"/>
        </w:rPr>
      </w:pPr>
      <w:r>
        <w:rPr>
          <w:rFonts w:ascii="宋体" w:eastAsia="宋体" w:hAnsi="宋体" w:cs="宋体" w:hint="eastAsia"/>
          <w:kern w:val="0"/>
          <w:sz w:val="36"/>
        </w:rPr>
        <w:lastRenderedPageBreak/>
        <w:t>附件3：</w:t>
      </w:r>
    </w:p>
    <w:p w:rsidR="00F8439C" w:rsidRDefault="00C51616">
      <w:pPr>
        <w:jc w:val="center"/>
        <w:rPr>
          <w:rFonts w:ascii="宋体" w:eastAsia="宋体" w:hAnsi="宋体" w:cs="宋体"/>
          <w:kern w:val="0"/>
          <w:sz w:val="28"/>
          <w:szCs w:val="28"/>
        </w:rPr>
      </w:pP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学院优秀系主任推荐名单汇总表</w:t>
      </w:r>
    </w:p>
    <w:tbl>
      <w:tblPr>
        <w:tblStyle w:val="a6"/>
        <w:tblW w:w="8522" w:type="dxa"/>
        <w:tblLayout w:type="fixed"/>
        <w:tblLook w:val="04A0"/>
      </w:tblPr>
      <w:tblGrid>
        <w:gridCol w:w="940"/>
        <w:gridCol w:w="2325"/>
        <w:gridCol w:w="3126"/>
        <w:gridCol w:w="2131"/>
      </w:tblGrid>
      <w:tr w:rsidR="00F8439C">
        <w:trPr>
          <w:trHeight w:val="437"/>
        </w:trPr>
        <w:tc>
          <w:tcPr>
            <w:tcW w:w="940" w:type="dxa"/>
            <w:vAlign w:val="center"/>
          </w:tcPr>
          <w:p w:rsidR="00F8439C" w:rsidRDefault="00C51616">
            <w:pPr>
              <w:jc w:val="center"/>
              <w:rPr>
                <w:rFonts w:ascii="宋体" w:eastAsia="宋体" w:hAnsi="宋体" w:cs="宋体"/>
                <w:kern w:val="0"/>
                <w:sz w:val="24"/>
              </w:rPr>
            </w:pPr>
            <w:r>
              <w:rPr>
                <w:rFonts w:ascii="宋体" w:eastAsia="宋体" w:hAnsi="宋体" w:cs="宋体" w:hint="eastAsia"/>
                <w:kern w:val="0"/>
                <w:sz w:val="24"/>
              </w:rPr>
              <w:t>序号</w:t>
            </w:r>
          </w:p>
        </w:tc>
        <w:tc>
          <w:tcPr>
            <w:tcW w:w="2325" w:type="dxa"/>
            <w:vAlign w:val="center"/>
          </w:tcPr>
          <w:p w:rsidR="00F8439C" w:rsidRDefault="00C51616">
            <w:pPr>
              <w:jc w:val="center"/>
              <w:rPr>
                <w:rFonts w:ascii="宋体" w:eastAsia="宋体" w:hAnsi="宋体" w:cs="宋体"/>
                <w:kern w:val="0"/>
                <w:sz w:val="24"/>
              </w:rPr>
            </w:pPr>
            <w:r>
              <w:rPr>
                <w:rFonts w:ascii="宋体" w:eastAsia="宋体" w:hAnsi="宋体" w:cs="宋体" w:hint="eastAsia"/>
                <w:kern w:val="0"/>
                <w:sz w:val="24"/>
              </w:rPr>
              <w:t>推荐系主任</w:t>
            </w:r>
          </w:p>
        </w:tc>
        <w:tc>
          <w:tcPr>
            <w:tcW w:w="3126" w:type="dxa"/>
            <w:vAlign w:val="center"/>
          </w:tcPr>
          <w:p w:rsidR="00F8439C" w:rsidRDefault="00C51616">
            <w:pPr>
              <w:jc w:val="center"/>
              <w:rPr>
                <w:rFonts w:ascii="宋体" w:eastAsia="宋体" w:hAnsi="宋体" w:cs="宋体"/>
                <w:kern w:val="0"/>
                <w:sz w:val="24"/>
              </w:rPr>
            </w:pPr>
            <w:r>
              <w:rPr>
                <w:rFonts w:ascii="宋体" w:eastAsia="宋体" w:hAnsi="宋体" w:cs="宋体" w:hint="eastAsia"/>
                <w:kern w:val="0"/>
                <w:sz w:val="24"/>
              </w:rPr>
              <w:t>系/教研室名称</w:t>
            </w:r>
          </w:p>
        </w:tc>
        <w:tc>
          <w:tcPr>
            <w:tcW w:w="2131" w:type="dxa"/>
            <w:vAlign w:val="center"/>
          </w:tcPr>
          <w:p w:rsidR="00F8439C" w:rsidRDefault="00C51616">
            <w:pPr>
              <w:jc w:val="center"/>
              <w:rPr>
                <w:rFonts w:ascii="宋体" w:eastAsia="宋体" w:hAnsi="宋体" w:cs="宋体"/>
                <w:kern w:val="0"/>
                <w:sz w:val="24"/>
              </w:rPr>
            </w:pPr>
            <w:r>
              <w:rPr>
                <w:rFonts w:ascii="宋体" w:eastAsia="宋体" w:hAnsi="宋体" w:cs="宋体" w:hint="eastAsia"/>
                <w:kern w:val="0"/>
                <w:sz w:val="24"/>
              </w:rPr>
              <w:t>联系电话</w:t>
            </w:r>
          </w:p>
        </w:tc>
      </w:tr>
      <w:tr w:rsidR="00F8439C">
        <w:trPr>
          <w:trHeight w:val="482"/>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r w:rsidR="00F8439C">
        <w:trPr>
          <w:trHeight w:val="452"/>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r w:rsidR="00F8439C">
        <w:trPr>
          <w:trHeight w:val="482"/>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r w:rsidR="00F8439C">
        <w:trPr>
          <w:trHeight w:val="482"/>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r w:rsidR="00F8439C">
        <w:trPr>
          <w:trHeight w:val="497"/>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r w:rsidR="00F8439C">
        <w:trPr>
          <w:trHeight w:val="497"/>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r w:rsidR="00F8439C">
        <w:trPr>
          <w:trHeight w:val="497"/>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r w:rsidR="00F8439C">
        <w:trPr>
          <w:trHeight w:val="497"/>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r w:rsidR="00F8439C">
        <w:trPr>
          <w:trHeight w:val="507"/>
        </w:trPr>
        <w:tc>
          <w:tcPr>
            <w:tcW w:w="940" w:type="dxa"/>
          </w:tcPr>
          <w:p w:rsidR="00F8439C" w:rsidRDefault="00F8439C">
            <w:pPr>
              <w:rPr>
                <w:rFonts w:ascii="宋体" w:eastAsia="宋体" w:hAnsi="宋体" w:cs="宋体"/>
                <w:kern w:val="0"/>
                <w:sz w:val="24"/>
              </w:rPr>
            </w:pPr>
          </w:p>
        </w:tc>
        <w:tc>
          <w:tcPr>
            <w:tcW w:w="2325" w:type="dxa"/>
          </w:tcPr>
          <w:p w:rsidR="00F8439C" w:rsidRDefault="00F8439C">
            <w:pPr>
              <w:rPr>
                <w:rFonts w:ascii="宋体" w:eastAsia="宋体" w:hAnsi="宋体" w:cs="宋体"/>
                <w:kern w:val="0"/>
                <w:sz w:val="24"/>
              </w:rPr>
            </w:pPr>
          </w:p>
        </w:tc>
        <w:tc>
          <w:tcPr>
            <w:tcW w:w="3126" w:type="dxa"/>
          </w:tcPr>
          <w:p w:rsidR="00F8439C" w:rsidRDefault="00F8439C">
            <w:pPr>
              <w:rPr>
                <w:rFonts w:ascii="宋体" w:eastAsia="宋体" w:hAnsi="宋体" w:cs="宋体"/>
                <w:kern w:val="0"/>
                <w:sz w:val="24"/>
              </w:rPr>
            </w:pPr>
          </w:p>
        </w:tc>
        <w:tc>
          <w:tcPr>
            <w:tcW w:w="2131" w:type="dxa"/>
          </w:tcPr>
          <w:p w:rsidR="00F8439C" w:rsidRDefault="00F8439C">
            <w:pPr>
              <w:rPr>
                <w:rFonts w:ascii="宋体" w:eastAsia="宋体" w:hAnsi="宋体" w:cs="宋体"/>
                <w:kern w:val="0"/>
                <w:sz w:val="24"/>
              </w:rPr>
            </w:pPr>
          </w:p>
        </w:tc>
      </w:tr>
    </w:tbl>
    <w:p w:rsidR="00F8439C" w:rsidRDefault="00F8439C">
      <w:pPr>
        <w:rPr>
          <w:rFonts w:ascii="宋体" w:eastAsia="宋体" w:hAnsi="宋体" w:cs="宋体"/>
          <w:kern w:val="0"/>
          <w:sz w:val="36"/>
        </w:rPr>
      </w:pPr>
    </w:p>
    <w:p w:rsidR="00F8439C" w:rsidRDefault="00F8439C">
      <w:pPr>
        <w:spacing w:line="400" w:lineRule="exact"/>
        <w:ind w:firstLineChars="200" w:firstLine="480"/>
        <w:rPr>
          <w:rFonts w:asciiTheme="minorEastAsia" w:eastAsiaTheme="minorEastAsia" w:hAnsiTheme="minorEastAsia"/>
          <w:sz w:val="24"/>
        </w:rPr>
      </w:pPr>
    </w:p>
    <w:sectPr w:rsidR="00F8439C" w:rsidSect="00F84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53" w:rsidRDefault="00014E53" w:rsidP="00757E95">
      <w:r>
        <w:separator/>
      </w:r>
    </w:p>
  </w:endnote>
  <w:endnote w:type="continuationSeparator" w:id="0">
    <w:p w:rsidR="00014E53" w:rsidRDefault="00014E53" w:rsidP="00757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53" w:rsidRDefault="00014E53" w:rsidP="00757E95">
      <w:r>
        <w:separator/>
      </w:r>
    </w:p>
  </w:footnote>
  <w:footnote w:type="continuationSeparator" w:id="0">
    <w:p w:rsidR="00014E53" w:rsidRDefault="00014E53" w:rsidP="00757E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8D36F"/>
    <w:multiLevelType w:val="singleLevel"/>
    <w:tmpl w:val="5A28D36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60B"/>
    <w:rsid w:val="00006584"/>
    <w:rsid w:val="00014E53"/>
    <w:rsid w:val="00030CE7"/>
    <w:rsid w:val="00065F08"/>
    <w:rsid w:val="000E2F94"/>
    <w:rsid w:val="000E3109"/>
    <w:rsid w:val="000E4D79"/>
    <w:rsid w:val="00161641"/>
    <w:rsid w:val="0021352D"/>
    <w:rsid w:val="00224455"/>
    <w:rsid w:val="00240E88"/>
    <w:rsid w:val="002420EB"/>
    <w:rsid w:val="002569A6"/>
    <w:rsid w:val="002A4A64"/>
    <w:rsid w:val="00327486"/>
    <w:rsid w:val="003714CC"/>
    <w:rsid w:val="003C179D"/>
    <w:rsid w:val="0041662C"/>
    <w:rsid w:val="005A697F"/>
    <w:rsid w:val="005D19A1"/>
    <w:rsid w:val="005E4C6B"/>
    <w:rsid w:val="007010AE"/>
    <w:rsid w:val="00750603"/>
    <w:rsid w:val="00757E95"/>
    <w:rsid w:val="00806164"/>
    <w:rsid w:val="008820CE"/>
    <w:rsid w:val="008D1490"/>
    <w:rsid w:val="008E2C02"/>
    <w:rsid w:val="00916B7C"/>
    <w:rsid w:val="00966C8B"/>
    <w:rsid w:val="009C242C"/>
    <w:rsid w:val="009D0A57"/>
    <w:rsid w:val="00A20A28"/>
    <w:rsid w:val="00A2660B"/>
    <w:rsid w:val="00A53A59"/>
    <w:rsid w:val="00AA50A2"/>
    <w:rsid w:val="00AE2F39"/>
    <w:rsid w:val="00B84D68"/>
    <w:rsid w:val="00BD5B7D"/>
    <w:rsid w:val="00BF700A"/>
    <w:rsid w:val="00C51616"/>
    <w:rsid w:val="00CA7B74"/>
    <w:rsid w:val="00CF68EF"/>
    <w:rsid w:val="00E607D0"/>
    <w:rsid w:val="00E710D4"/>
    <w:rsid w:val="00EB181B"/>
    <w:rsid w:val="00F15D13"/>
    <w:rsid w:val="00F304AB"/>
    <w:rsid w:val="00F41C69"/>
    <w:rsid w:val="00F8439C"/>
    <w:rsid w:val="00FC2BDF"/>
    <w:rsid w:val="00FF4FBE"/>
    <w:rsid w:val="0B475407"/>
    <w:rsid w:val="0D0279BE"/>
    <w:rsid w:val="0F9400B2"/>
    <w:rsid w:val="1F0B0B8D"/>
    <w:rsid w:val="22560B1C"/>
    <w:rsid w:val="28E22CA7"/>
    <w:rsid w:val="358514BF"/>
    <w:rsid w:val="36D17605"/>
    <w:rsid w:val="378725F7"/>
    <w:rsid w:val="3CFE119F"/>
    <w:rsid w:val="411B0B36"/>
    <w:rsid w:val="41494F37"/>
    <w:rsid w:val="42240557"/>
    <w:rsid w:val="48F85576"/>
    <w:rsid w:val="50C127DF"/>
    <w:rsid w:val="51E57E6B"/>
    <w:rsid w:val="53684472"/>
    <w:rsid w:val="62E56473"/>
    <w:rsid w:val="6D323EEE"/>
    <w:rsid w:val="76E66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9C"/>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8439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8439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F8439C"/>
    <w:rPr>
      <w:color w:val="0000FF"/>
      <w:u w:val="single"/>
    </w:rPr>
  </w:style>
  <w:style w:type="table" w:styleId="a6">
    <w:name w:val="Table Grid"/>
    <w:basedOn w:val="a1"/>
    <w:uiPriority w:val="59"/>
    <w:qFormat/>
    <w:rsid w:val="00F843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8439C"/>
    <w:rPr>
      <w:rFonts w:ascii="Times New Roman" w:eastAsia="仿宋_GB2312" w:hAnsi="Times New Roman" w:cs="Times New Roman"/>
      <w:sz w:val="18"/>
      <w:szCs w:val="18"/>
    </w:rPr>
  </w:style>
  <w:style w:type="character" w:customStyle="1" w:styleId="Char">
    <w:name w:val="页脚 Char"/>
    <w:basedOn w:val="a0"/>
    <w:link w:val="a3"/>
    <w:uiPriority w:val="99"/>
    <w:semiHidden/>
    <w:qFormat/>
    <w:rsid w:val="00F8439C"/>
    <w:rPr>
      <w:rFonts w:ascii="Times New Roman" w:eastAsia="仿宋_GB2312" w:hAnsi="Times New Roman" w:cs="Times New Roman"/>
      <w:sz w:val="18"/>
      <w:szCs w:val="18"/>
    </w:rPr>
  </w:style>
  <w:style w:type="paragraph" w:customStyle="1" w:styleId="1">
    <w:name w:val="列出段落1"/>
    <w:basedOn w:val="a"/>
    <w:uiPriority w:val="34"/>
    <w:qFormat/>
    <w:rsid w:val="00F8439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07018@gench.edu.c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323</Words>
  <Characters>1847</Characters>
  <Application>Microsoft Office Word</Application>
  <DocSecurity>0</DocSecurity>
  <Lines>15</Lines>
  <Paragraphs>4</Paragraphs>
  <ScaleCrop>false</ScaleCrop>
  <Company>微软中国</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39</cp:revision>
  <cp:lastPrinted>2017-12-07T05:08:00Z</cp:lastPrinted>
  <dcterms:created xsi:type="dcterms:W3CDTF">2016-10-17T01:40:00Z</dcterms:created>
  <dcterms:modified xsi:type="dcterms:W3CDTF">2018-11-23T02:58:00Z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