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8688" w:type="dxa"/>
        <w:jc w:val="center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320"/>
        <w:gridCol w:w="2075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color="8DB3E2" w:sz="12" w:space="0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sdt>
            <w:sdtPr>
              <w:rPr>
                <w:rFonts w:hint="eastAsia" w:ascii="宋体" w:hAnsi="宋体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 w:val="44"/>
                <w:szCs w:val="4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hint="eastAsia" w:ascii="宋体" w:hAnsi="宋体"/>
                    <w:color w:val="FF0000"/>
                    <w:sz w:val="44"/>
                    <w:szCs w:val="44"/>
                  </w:rPr>
                  <w:t>C01001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sdt>
            <w:sdtPr>
              <w:rPr>
                <w:rStyle w:val="12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2"/>
                <w:rFonts w:hint="eastAsia"/>
              </w:rPr>
            </w:sdtEndPr>
            <w:sdtContent>
              <w:p>
                <w:pPr>
                  <w:jc w:val="center"/>
                  <w:rPr>
                    <w:rFonts w:eastAsia="楷体_GB2312"/>
                    <w:sz w:val="28"/>
                  </w:rPr>
                </w:pPr>
                <w:r>
                  <w:rPr>
                    <w:rStyle w:val="12"/>
                    <w:rFonts w:hint="eastAsia"/>
                  </w:rPr>
                  <w:t>信访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hint="eastAsia" w:ascii="黑体" w:eastAsia="黑体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>
                <w:rPr>
                  <w:rFonts w:hint="eastAsia" w:ascii="黑体" w:eastAsia="黑体"/>
                  <w:spacing w:val="40"/>
                  <w:sz w:val="28"/>
                  <w:szCs w:val="28"/>
                </w:rPr>
              </w:sdtEndPr>
              <w:sdtContent>
                <w:r>
                  <w:rPr>
                    <w:rFonts w:hint="eastAsia" w:ascii="黑体" w:eastAsia="黑体"/>
                    <w:spacing w:val="40"/>
                    <w:sz w:val="28"/>
                    <w:szCs w:val="28"/>
                  </w:rPr>
                  <w:t>学生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continue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hint="eastAsia" w:ascii="黑体" w:eastAsia="黑体"/>
                  <w:spacing w:val="40"/>
                  <w:sz w:val="28"/>
                  <w:szCs w:val="28"/>
                </w:rPr>
                <w:alias w:val="办事类别"/>
                <w:tag w:val="类别"/>
                <w:id w:val="2313242"/>
                <w:placeholder>
                  <w:docPart w:val="CA9882D71AB440F3A790F8DB9C275FFB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>
                <w:rPr>
                  <w:rFonts w:hint="eastAsia" w:ascii="黑体" w:eastAsia="黑体"/>
                  <w:spacing w:val="40"/>
                  <w:sz w:val="28"/>
                  <w:szCs w:val="28"/>
                </w:rPr>
              </w:sdtEndPr>
              <w:sdtContent>
                <w:r>
                  <w:rPr>
                    <w:rFonts w:hint="eastAsia" w:ascii="黑体" w:eastAsia="黑体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>
              <w:rPr>
                <w:rFonts w:hint="eastAsia" w:ascii="黑体" w:eastAsia="黑体"/>
                <w:spacing w:val="40"/>
                <w:sz w:val="28"/>
                <w:szCs w:val="28"/>
              </w:rPr>
              <w:t>办事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办事项目描述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420" w:firstLineChars="20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为了保障学生、教师的民主权益及其他合法权益，规范信访工作和信访行为，结合本校实际情况制定本条例。信访人采用书信、电子邮件、传真、电话和走访等形式，向校办公室（信访办）提出建议、意见或者投诉请求，依法应当由相关信访办相关人员进行处理。</w:t>
                </w:r>
              </w:p>
              <w:p>
                <w:pPr>
                  <w:ind w:firstLine="420" w:firstLineChars="20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本指南中所指的信访人是指采用规定形式，向信访办提出建议、意见或者投诉请求的学生、教师和社会公众。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办事机构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机构名称：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校办公室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办事地点：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图书馆S</w:t>
            </w:r>
            <w:r>
              <w:rPr>
                <w:rFonts w:asciiTheme="minorEastAsia" w:hAnsiTheme="minorEastAsia" w:eastAsiaTheme="minorEastAsia"/>
                <w:szCs w:val="21"/>
              </w:rPr>
              <w:t>406室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32262284"/>
                <w:placeholder>
                  <w:docPart w:val="DefaultPlaceholder_22675703"/>
                </w:placeholder>
                <w:showingPlcHdr/>
                <w:text/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Style w:val="10"/>
                    <w:rFonts w:hint="eastAsia"/>
                  </w:rPr>
                  <w:t>单击此处输入文字。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接待时间：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工作日，每周一至周五上午8:30-11:30，下午13:00-16:00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办理形式：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书信、电子邮件、当场办理等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咨询电话：</w:t>
            </w:r>
            <w:sdt>
              <w:sdtPr>
                <w:rPr>
                  <w:rFonts w:hint="eastAsia" w:ascii="宋体" w:hAnsi="宋体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58137788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受理人员：</w:t>
            </w:r>
            <w:sdt>
              <w:sdtPr>
                <w:rPr>
                  <w:rFonts w:hint="eastAsia" w:ascii="宋体" w:hAnsi="宋体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郏丹红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受理人工号：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15098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办理对象与资格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9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sdt>
                <w:sdtPr>
                  <w:rPr>
                    <w:rFonts w:hint="eastAsia" w:ascii="宋体" w:hAnsi="宋体"/>
                    <w:szCs w:val="21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>
                  <w:rPr>
                    <w:rFonts w:hint="eastAsia" w:ascii="宋体" w:hAnsi="宋体"/>
                    <w:szCs w:val="21"/>
                  </w:rPr>
                </w:sdtEndPr>
                <w:sdtContent>
                  <w:p>
                    <w:pPr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 xml:space="preserve"> 学生、教师和社会公众</w:t>
                    </w:r>
                  </w:p>
                </w:sdtContent>
              </w:sdt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携带材料及表格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8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/>
                <w:r>
                  <w:rPr>
                    <w:rFonts w:hint="eastAsia" w:ascii="宋体" w:hAnsi="宋体"/>
                    <w:szCs w:val="21"/>
                  </w:rPr>
                  <w:t>信访人提出投诉请求的，应当提供明确的请求、事实、理由、真实姓名（名称）、住址、联系方式</w:t>
                </w:r>
                <w:r>
                  <w:rPr>
                    <w:rFonts w:hint="eastAsia" w:ascii="宋体" w:hAnsi="宋体"/>
                    <w:szCs w:val="21"/>
                    <w:lang w:eastAsia="zh-CN"/>
                  </w:rPr>
                  <w:t>。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办理程序及期限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办理程序：</w:t>
            </w:r>
          </w:p>
          <w:p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1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 xml:space="preserve">（1）采用书信、电子邮件、传真、电话和走访等形式，向校办公室（信访办）提出建议、意见或者投诉请求；（2）受理人受理、传送、交办信访事项；（3）督查、协调处理信访工作；（4）受理人员向信访人通过电子邮件、电话等形式告知其办理结果。 </w:t>
                </w:r>
              </w:sdtContent>
            </w:sdt>
          </w:p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办理期限：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4"/>
                <w:placeholder>
                  <w:docPart w:val="DefaultPlaceholder_22675703"/>
                </w:placeholder>
                <w:text/>
              </w:sdtPr>
              <w:sdtEndPr>
                <w:rPr>
                  <w:rFonts w:hint="default" w:ascii="宋体" w:hAnsi="宋体"/>
                  <w:kern w:val="0"/>
                  <w:szCs w:val="21"/>
                </w:rPr>
              </w:sdtEndPr>
              <w:sdtContent>
                <w:r>
                  <w:rPr>
                    <w:rFonts w:ascii="宋体" w:hAnsi="宋体"/>
                    <w:kern w:val="0"/>
                    <w:szCs w:val="21"/>
                  </w:rPr>
                  <w:t>党</w:t>
                </w:r>
                <w:r>
                  <w:rPr>
                    <w:rFonts w:hint="eastAsia" w:ascii="宋体" w:hAnsi="宋体"/>
                    <w:kern w:val="0"/>
                    <w:szCs w:val="21"/>
                  </w:rPr>
                  <w:t>校</w:t>
                </w:r>
                <w:r>
                  <w:rPr>
                    <w:rFonts w:ascii="宋体" w:hAnsi="宋体"/>
                    <w:kern w:val="0"/>
                    <w:szCs w:val="21"/>
                  </w:rPr>
                  <w:t xml:space="preserve">办及有关部门对直接办理的信访事项原则上应当在一周内办理完毕。        </w:t>
                </w:r>
                <w:r>
                  <w:rPr>
                    <w:rFonts w:ascii="宋体" w:hAnsi="宋体"/>
                    <w:kern w:val="0"/>
                    <w:szCs w:val="21"/>
                  </w:rPr>
                  <w:br w:type="textWrapping"/>
                </w:r>
                <w:r>
                  <w:rPr>
                    <w:rFonts w:ascii="宋体" w:hAnsi="宋体"/>
                    <w:kern w:val="0"/>
                    <w:szCs w:val="21"/>
                  </w:rPr>
                  <w:t> 对</w:t>
                </w:r>
                <w:r>
                  <w:rPr>
                    <w:rFonts w:hint="eastAsia" w:ascii="宋体" w:hAnsi="宋体"/>
                    <w:kern w:val="0"/>
                    <w:szCs w:val="21"/>
                  </w:rPr>
                  <w:t>校</w:t>
                </w:r>
                <w:r>
                  <w:rPr>
                    <w:rFonts w:ascii="宋体" w:hAnsi="宋体"/>
                    <w:kern w:val="0"/>
                    <w:szCs w:val="21"/>
                  </w:rPr>
                  <w:t xml:space="preserve">领导批办或党院办交办的信访事项，应当在二周内办结。        </w:t>
                </w:r>
                <w:r>
                  <w:rPr>
                    <w:rFonts w:ascii="宋体" w:hAnsi="宋体"/>
                    <w:kern w:val="0"/>
                    <w:szCs w:val="21"/>
                  </w:rPr>
                  <w:br w:type="textWrapping"/>
                </w:r>
                <w:r>
                  <w:rPr>
                    <w:rFonts w:ascii="宋体" w:hAnsi="宋体"/>
                    <w:kern w:val="0"/>
                    <w:szCs w:val="21"/>
                  </w:rPr>
                  <w:t xml:space="preserve"> 对处理完毕或需说明解释的来信来访，要及时回复给来信来访者。        </w:t>
                </w:r>
                <w:r>
                  <w:rPr>
                    <w:rFonts w:ascii="宋体" w:hAnsi="宋体"/>
                    <w:kern w:val="0"/>
                    <w:szCs w:val="21"/>
                  </w:rPr>
                  <w:br w:type="textWrapping"/>
                </w:r>
                <w:r>
                  <w:rPr>
                    <w:rFonts w:ascii="宋体" w:hAnsi="宋体"/>
                    <w:kern w:val="0"/>
                    <w:szCs w:val="21"/>
                  </w:rPr>
                  <w:t> 对上级领导部门转来的信访事项，应按上级领导部门的时限要求上报处理结果。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收费标准及依据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1"/>
              <w:placeholder>
                <w:docPart w:val="DefaultPlaceholder_22675703"/>
              </w:placeholder>
              <w:showingPlcHdr/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2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【部门规章】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查询方式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4"/>
              <w:placeholder>
                <w:docPart w:val="DefaultPlaceholder_22675703"/>
              </w:placeholder>
              <w:showingPlcHdr/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投诉监督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办事机构投诉电话：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58137889</w:t>
                </w:r>
              </w:sdtContent>
            </w:sdt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学校规范办事服务监督电话：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58137893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办事指南编号：</w:t>
            </w:r>
            <w:sdt>
              <w:sdtPr>
                <w:rPr>
                  <w:rFonts w:hint="eastAsia" w:ascii="宋体" w:hAnsi="宋体"/>
                  <w:color w:val="FF0000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color w:val="FF0000"/>
                  <w:szCs w:val="21"/>
                </w:rPr>
              </w:sdtEndPr>
              <w:sdtContent>
                <w:r>
                  <w:rPr>
                    <w:rFonts w:hint="eastAsia"/>
                    <w:color w:val="FF0000"/>
                  </w:rPr>
                  <w:t>C01001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 xml:space="preserve">    初次制订时间：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2-05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2012-05-01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>，最近一次修订：</w:t>
            </w:r>
            <w:sdt>
              <w:sdtPr>
                <w:rPr>
                  <w:rFonts w:hint="eastAsia" w:ascii="宋体" w:hAnsi="宋体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2016-03-30</w:t>
                </w:r>
              </w:sdtContent>
            </w:sdt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Style w:val="6"/>
        <w:tblW w:w="8522" w:type="dxa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8DB3E2" w:sz="8" w:space="0"/>
              <w:left w:val="single" w:color="8DB3E2" w:sz="8" w:space="0"/>
              <w:bottom w:val="single" w:color="8DB3E2" w:sz="8" w:space="0"/>
              <w:right w:val="single" w:color="8DB3E2" w:sz="8" w:space="0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办事流程图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8522" w:type="dxa"/>
            <w:tcBorders>
              <w:top w:val="single" w:color="8DB3E2" w:sz="8" w:space="0"/>
              <w:left w:val="single" w:color="7BA0CD" w:sz="8" w:space="0"/>
              <w:bottom w:val="single" w:color="8DB3E2" w:sz="8" w:space="0"/>
              <w:right w:val="single" w:color="7BA0CD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4085590" cy="5771515"/>
                  <wp:effectExtent l="0" t="0" r="10160" b="635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590" cy="577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tcBorders>
              <w:top w:val="single" w:color="8DB3E2" w:sz="8" w:space="0"/>
              <w:left w:val="single" w:color="7BA0CD" w:sz="8" w:space="0"/>
              <w:bottom w:val="single" w:color="7BA0CD" w:sz="8" w:space="0"/>
              <w:right w:val="single" w:color="7BA0CD" w:sz="8" w:space="0"/>
            </w:tcBorders>
          </w:tcPr>
          <w:p>
            <w:pPr>
              <w:ind w:firstLine="210" w:firstLineChars="100"/>
              <w:rPr>
                <w:color w:val="7E7E7E" w:themeColor="text1" w:themeTint="80"/>
                <w:szCs w:val="21"/>
              </w:rPr>
            </w:pPr>
            <w:r>
              <w:rPr>
                <w:rFonts w:hint="eastAsia"/>
                <w:color w:val="7E7E7E" w:themeColor="text1" w:themeTint="80"/>
                <w:szCs w:val="21"/>
              </w:rPr>
              <w:t>对办事流程不清楚的，可拨打咨询电话咨询。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25082"/>
    <w:rsid w:val="000569B3"/>
    <w:rsid w:val="00065A41"/>
    <w:rsid w:val="0007093A"/>
    <w:rsid w:val="000D602D"/>
    <w:rsid w:val="000E24B3"/>
    <w:rsid w:val="001310EB"/>
    <w:rsid w:val="00135169"/>
    <w:rsid w:val="0013672C"/>
    <w:rsid w:val="00182953"/>
    <w:rsid w:val="00191916"/>
    <w:rsid w:val="001A641B"/>
    <w:rsid w:val="00263C86"/>
    <w:rsid w:val="002960AA"/>
    <w:rsid w:val="002F4161"/>
    <w:rsid w:val="00320873"/>
    <w:rsid w:val="00327C00"/>
    <w:rsid w:val="00337670"/>
    <w:rsid w:val="0034095B"/>
    <w:rsid w:val="00350B49"/>
    <w:rsid w:val="003B2257"/>
    <w:rsid w:val="003D789C"/>
    <w:rsid w:val="003E19FA"/>
    <w:rsid w:val="003E2A2A"/>
    <w:rsid w:val="003E3905"/>
    <w:rsid w:val="003F5C4A"/>
    <w:rsid w:val="003F7675"/>
    <w:rsid w:val="004226F0"/>
    <w:rsid w:val="004278BB"/>
    <w:rsid w:val="004303A4"/>
    <w:rsid w:val="004316EB"/>
    <w:rsid w:val="00454160"/>
    <w:rsid w:val="00465EE4"/>
    <w:rsid w:val="00480244"/>
    <w:rsid w:val="004813AF"/>
    <w:rsid w:val="00493A1E"/>
    <w:rsid w:val="004A5A76"/>
    <w:rsid w:val="004C1CC7"/>
    <w:rsid w:val="00516FFE"/>
    <w:rsid w:val="00517925"/>
    <w:rsid w:val="00521C12"/>
    <w:rsid w:val="00565FAF"/>
    <w:rsid w:val="005750AE"/>
    <w:rsid w:val="00582B18"/>
    <w:rsid w:val="005B5526"/>
    <w:rsid w:val="005C21F7"/>
    <w:rsid w:val="005D57B6"/>
    <w:rsid w:val="006215A3"/>
    <w:rsid w:val="00632321"/>
    <w:rsid w:val="006C534D"/>
    <w:rsid w:val="006F6F3F"/>
    <w:rsid w:val="0077148F"/>
    <w:rsid w:val="00771796"/>
    <w:rsid w:val="007C1945"/>
    <w:rsid w:val="007C3584"/>
    <w:rsid w:val="00804CF9"/>
    <w:rsid w:val="00805445"/>
    <w:rsid w:val="0083461E"/>
    <w:rsid w:val="00860253"/>
    <w:rsid w:val="00863F92"/>
    <w:rsid w:val="0086781F"/>
    <w:rsid w:val="008A1E3E"/>
    <w:rsid w:val="008A3C6A"/>
    <w:rsid w:val="008A6888"/>
    <w:rsid w:val="008B5F70"/>
    <w:rsid w:val="008E3D0C"/>
    <w:rsid w:val="00945A59"/>
    <w:rsid w:val="00984E48"/>
    <w:rsid w:val="00986581"/>
    <w:rsid w:val="00994B4E"/>
    <w:rsid w:val="009C0C41"/>
    <w:rsid w:val="009C79D4"/>
    <w:rsid w:val="009D5EF2"/>
    <w:rsid w:val="009F513C"/>
    <w:rsid w:val="009F77DE"/>
    <w:rsid w:val="00A119B4"/>
    <w:rsid w:val="00A20E9E"/>
    <w:rsid w:val="00A30B55"/>
    <w:rsid w:val="00A65D43"/>
    <w:rsid w:val="00A81CD8"/>
    <w:rsid w:val="00A93C6F"/>
    <w:rsid w:val="00AC30FB"/>
    <w:rsid w:val="00AD5AC1"/>
    <w:rsid w:val="00AF3FFF"/>
    <w:rsid w:val="00B04BDE"/>
    <w:rsid w:val="00B10D5C"/>
    <w:rsid w:val="00BF0D68"/>
    <w:rsid w:val="00BF6E61"/>
    <w:rsid w:val="00C01EC6"/>
    <w:rsid w:val="00C31B14"/>
    <w:rsid w:val="00C4527B"/>
    <w:rsid w:val="00CE21CA"/>
    <w:rsid w:val="00D00650"/>
    <w:rsid w:val="00D04ECE"/>
    <w:rsid w:val="00D26A79"/>
    <w:rsid w:val="00D80651"/>
    <w:rsid w:val="00DC76C2"/>
    <w:rsid w:val="00DE7146"/>
    <w:rsid w:val="00DF115F"/>
    <w:rsid w:val="00E02E63"/>
    <w:rsid w:val="00E27936"/>
    <w:rsid w:val="00E743FA"/>
    <w:rsid w:val="00E90DEC"/>
    <w:rsid w:val="00EA79D1"/>
    <w:rsid w:val="00EB70F7"/>
    <w:rsid w:val="00F0694D"/>
    <w:rsid w:val="00F1034F"/>
    <w:rsid w:val="00F1691E"/>
    <w:rsid w:val="00F36386"/>
    <w:rsid w:val="00F56193"/>
    <w:rsid w:val="00F90B75"/>
    <w:rsid w:val="00F96168"/>
    <w:rsid w:val="00FA0B94"/>
    <w:rsid w:val="00FC114C"/>
    <w:rsid w:val="00FE72FF"/>
    <w:rsid w:val="00FF3BE5"/>
    <w:rsid w:val="03B27F20"/>
    <w:rsid w:val="79985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占位符文本1"/>
    <w:basedOn w:val="5"/>
    <w:semiHidden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样式1"/>
    <w:basedOn w:val="5"/>
    <w:uiPriority w:val="1"/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443DC2-350C-48CB-B79B-F992F48444EA}"/>
      </w:docPartPr>
      <w:docPartBody>
        <w:p>
          <w:pPr/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E46076-375E-49A9-AECA-3C6042933CED}"/>
      </w:docPartPr>
      <w:docPartBody>
        <w:p>
          <w:pPr/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C31440-49A9-43F6-971C-CAFB9C8A39D9}"/>
      </w:docPartPr>
      <w:docPartBody>
        <w:p>
          <w:pPr/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5C44B7-EAC6-46AC-AAE7-4197813730E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6373C-D49C-4F07-8314-8723F8585F6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A9882D71AB440F3A790F8DB9C275F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77C18-9053-4A49-A9FB-4AB45F29FA7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0B12DA"/>
    <w:rsid w:val="001564D4"/>
    <w:rsid w:val="001D61FF"/>
    <w:rsid w:val="0028081C"/>
    <w:rsid w:val="002E564C"/>
    <w:rsid w:val="005A024C"/>
    <w:rsid w:val="005A65F3"/>
    <w:rsid w:val="006470F8"/>
    <w:rsid w:val="0067547D"/>
    <w:rsid w:val="006973B9"/>
    <w:rsid w:val="006B4481"/>
    <w:rsid w:val="00725B0A"/>
    <w:rsid w:val="007A3C80"/>
    <w:rsid w:val="008E1975"/>
    <w:rsid w:val="009616F5"/>
    <w:rsid w:val="00A31724"/>
    <w:rsid w:val="00B12475"/>
    <w:rsid w:val="00BE0E1F"/>
    <w:rsid w:val="00C07704"/>
    <w:rsid w:val="00CD48F4"/>
    <w:rsid w:val="00D55089"/>
    <w:rsid w:val="00D66D60"/>
    <w:rsid w:val="00DE0B88"/>
    <w:rsid w:val="00DE467C"/>
    <w:rsid w:val="00E62F3F"/>
    <w:rsid w:val="00F1690E"/>
    <w:rsid w:val="00FC5A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uiPriority w:val="99"/>
    <w:rPr>
      <w:color w:val="808080"/>
    </w:rPr>
  </w:style>
  <w:style w:type="paragraph" w:customStyle="1" w:styleId="5">
    <w:name w:val="0EC4F258C7DA4E6DB4D6BA88C38407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DF87FFFF37492C8EEB313FCC3464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8D2045C52DF467A8236A5C7F4B3ED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138D0AF3FDB498583BAA8F2471F4A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025F97E603F480B9614C91912D7B7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F2C191182574C72914F05DC17B59A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884D20593F246BBA6CD7C43646FD4A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A9882D71AB440F3A790F8DB9C275F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66754-04B1-4C1C-A9C4-944E3AD06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819</Characters>
  <Lines>6</Lines>
  <Paragraphs>1</Paragraphs>
  <ScaleCrop>false</ScaleCrop>
  <LinksUpToDate>false</LinksUpToDate>
  <CharactersWithSpaces>961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2013-10-29T09:06:00Z</dcterms:created>
  <dc:creator>徐皓刚</dc:creator>
  <cp:lastModifiedBy>Administrator</cp:lastModifiedBy>
  <cp:lastPrinted>2013-11-01T08:27:00Z</cp:lastPrinted>
  <dcterms:modified xsi:type="dcterms:W3CDTF">2016-03-22T05:55:39Z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