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9332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2320"/>
        <w:gridCol w:w="2719"/>
      </w:tblGrid>
      <w:tr w:rsidR="00374E94" w14:paraId="27C2C096" w14:textId="77777777">
        <w:trPr>
          <w:trHeight w:val="651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vAlign w:val="center"/>
          </w:tcPr>
          <w:p w14:paraId="6C4CCEAC" w14:textId="77777777" w:rsidR="00374E94" w:rsidRDefault="00AC01F2">
            <w:pPr>
              <w:jc w:val="center"/>
              <w:rPr>
                <w:rFonts w:ascii="宋体"/>
                <w:spacing w:val="80"/>
              </w:rPr>
            </w:pPr>
            <w:r>
              <w:rPr>
                <w:rFonts w:ascii="黑体" w:eastAsia="黑体" w:cs="黑体" w:hint="eastAsia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719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14:paraId="59A19AF6" w14:textId="77777777" w:rsidR="00374E94" w:rsidRDefault="00AC01F2" w:rsidP="00DC629B"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C</w:t>
            </w:r>
            <w:r w:rsidR="00DC629B">
              <w:rPr>
                <w:rFonts w:ascii="宋体" w:hAnsi="宋体" w:cs="宋体" w:hint="eastAsia"/>
                <w:sz w:val="44"/>
                <w:szCs w:val="44"/>
              </w:rPr>
              <w:t>30</w:t>
            </w:r>
            <w:r>
              <w:rPr>
                <w:rFonts w:ascii="宋体" w:cs="宋体"/>
                <w:sz w:val="44"/>
                <w:szCs w:val="44"/>
              </w:rPr>
              <w:t>00</w:t>
            </w:r>
            <w:r>
              <w:rPr>
                <w:rFonts w:ascii="宋体" w:hAnsi="宋体" w:cs="宋体" w:hint="eastAsia"/>
                <w:sz w:val="44"/>
                <w:szCs w:val="44"/>
              </w:rPr>
              <w:t>3</w:t>
            </w:r>
          </w:p>
        </w:tc>
      </w:tr>
      <w:tr w:rsidR="00374E94" w14:paraId="28DCB0FA" w14:textId="77777777">
        <w:trPr>
          <w:trHeight w:val="651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14:paraId="7562FF93" w14:textId="77777777" w:rsidR="00374E94" w:rsidRDefault="00AC01F2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Style w:val="11"/>
                <w:rFonts w:cs="楷体_GB2312" w:hint="eastAsia"/>
              </w:rPr>
              <w:t>办理搬运劳务申请事宜</w:t>
            </w:r>
          </w:p>
        </w:tc>
        <w:tc>
          <w:tcPr>
            <w:tcW w:w="2719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14:paraId="71F3965F" w14:textId="77777777" w:rsidR="00374E94" w:rsidRDefault="00AC01F2">
            <w:pPr>
              <w:ind w:leftChars="86" w:left="901" w:hangingChars="200" w:hanging="720"/>
              <w:rPr>
                <w:rFonts w:ascii="黑体" w:eastAsia="黑体"/>
                <w:spacing w:val="40"/>
                <w:sz w:val="28"/>
                <w:szCs w:val="28"/>
              </w:rPr>
            </w:pPr>
            <w:r>
              <w:rPr>
                <w:rFonts w:ascii="黑体" w:eastAsia="黑体" w:cs="黑体" w:hint="eastAsia"/>
                <w:spacing w:val="40"/>
                <w:sz w:val="28"/>
                <w:szCs w:val="28"/>
              </w:rPr>
              <w:t>学生和教职工办事</w:t>
            </w:r>
          </w:p>
        </w:tc>
      </w:tr>
      <w:tr w:rsidR="00374E94" w14:paraId="4EB688B4" w14:textId="77777777">
        <w:trPr>
          <w:trHeight w:val="651"/>
          <w:jc w:val="center"/>
        </w:trPr>
        <w:tc>
          <w:tcPr>
            <w:tcW w:w="661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14:paraId="357E210A" w14:textId="77777777" w:rsidR="00374E94" w:rsidRDefault="00374E9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14:paraId="42C65BA4" w14:textId="77777777" w:rsidR="00374E94" w:rsidRDefault="00374E94">
            <w:pPr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 w:rsidR="00374E94" w14:paraId="6CE811F4" w14:textId="77777777">
        <w:trPr>
          <w:jc w:val="center"/>
        </w:trPr>
        <w:tc>
          <w:tcPr>
            <w:tcW w:w="9332" w:type="dxa"/>
            <w:gridSpan w:val="3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14:paraId="4BA75155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办事项目描述</w:t>
            </w:r>
          </w:p>
        </w:tc>
      </w:tr>
      <w:tr w:rsidR="00374E94" w14:paraId="5948E791" w14:textId="77777777">
        <w:trPr>
          <w:trHeight w:val="567"/>
          <w:jc w:val="center"/>
        </w:trPr>
        <w:tc>
          <w:tcPr>
            <w:tcW w:w="933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</w:tcPr>
          <w:p w14:paraId="1E05A2F2" w14:textId="77777777" w:rsidR="00374E94" w:rsidRDefault="00AC01F2">
            <w:r>
              <w:rPr>
                <w:rFonts w:hint="eastAsia"/>
              </w:rPr>
              <w:t>办理（申请）搬运劳务</w:t>
            </w:r>
          </w:p>
        </w:tc>
      </w:tr>
      <w:tr w:rsidR="00374E94" w14:paraId="619E3806" w14:textId="77777777">
        <w:trPr>
          <w:jc w:val="center"/>
        </w:trPr>
        <w:tc>
          <w:tcPr>
            <w:tcW w:w="933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14:paraId="5CE894B8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办事机构</w:t>
            </w:r>
          </w:p>
        </w:tc>
      </w:tr>
      <w:tr w:rsidR="00374E94" w14:paraId="6BC09AE3" w14:textId="77777777">
        <w:trPr>
          <w:jc w:val="center"/>
        </w:trPr>
        <w:tc>
          <w:tcPr>
            <w:tcW w:w="4293" w:type="dxa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14:paraId="0DD82E93" w14:textId="77777777" w:rsidR="00374E94" w:rsidRDefault="00AC01F2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机构名称1：</w:t>
            </w:r>
            <w:r>
              <w:rPr>
                <w:rFonts w:ascii="宋体" w:hAnsi="宋体" w:cs="宋体" w:hint="eastAsia"/>
              </w:rPr>
              <w:t>校办后保科</w:t>
            </w:r>
          </w:p>
        </w:tc>
        <w:tc>
          <w:tcPr>
            <w:tcW w:w="5039" w:type="dxa"/>
            <w:gridSpan w:val="2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14:paraId="397F8290" w14:textId="77777777" w:rsidR="00374E94" w:rsidRDefault="00AC01F2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办事地点：图书馆S406</w:t>
            </w:r>
          </w:p>
        </w:tc>
      </w:tr>
      <w:tr w:rsidR="00374E94" w14:paraId="25A727ED" w14:textId="77777777">
        <w:trPr>
          <w:jc w:val="center"/>
        </w:trPr>
        <w:tc>
          <w:tcPr>
            <w:tcW w:w="9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2E8BB" w14:textId="77777777" w:rsidR="00374E94" w:rsidRDefault="00AC01F2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接待时间：</w:t>
            </w:r>
            <w:r>
              <w:rPr>
                <w:rFonts w:cs="宋体" w:hint="eastAsia"/>
              </w:rPr>
              <w:t>工作日，每周一至周五上午</w:t>
            </w:r>
            <w:r>
              <w:t>8:</w:t>
            </w:r>
            <w:r>
              <w:rPr>
                <w:rFonts w:hint="eastAsia"/>
              </w:rPr>
              <w:t>3</w:t>
            </w:r>
            <w:r>
              <w:t>0-11:30</w:t>
            </w:r>
            <w:r>
              <w:rPr>
                <w:rFonts w:cs="宋体" w:hint="eastAsia"/>
              </w:rPr>
              <w:t>，下午</w:t>
            </w:r>
            <w:r>
              <w:t>13:00-16:00</w:t>
            </w:r>
          </w:p>
        </w:tc>
      </w:tr>
      <w:tr w:rsidR="00374E94" w14:paraId="404E52E0" w14:textId="77777777"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18B36858" w14:textId="77777777" w:rsidR="00374E94" w:rsidRDefault="00AC01F2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办理形式：</w:t>
            </w:r>
            <w:r>
              <w:rPr>
                <w:rFonts w:cs="宋体" w:hint="eastAsia"/>
              </w:rPr>
              <w:t>本人现场</w:t>
            </w:r>
            <w:r>
              <w:rPr>
                <w:rFonts w:ascii="宋体" w:hAnsi="宋体" w:cs="宋体" w:hint="eastAsia"/>
              </w:rPr>
              <w:t>办理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6C91E" w14:textId="77777777" w:rsidR="00374E94" w:rsidRDefault="00AC01F2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咨询电话：</w:t>
            </w:r>
            <w:r>
              <w:rPr>
                <w:rFonts w:hint="eastAsia"/>
              </w:rPr>
              <w:t>5</w:t>
            </w:r>
            <w:r>
              <w:t>813</w:t>
            </w:r>
            <w:r>
              <w:rPr>
                <w:rFonts w:hint="eastAsia"/>
              </w:rPr>
              <w:t>9988</w:t>
            </w:r>
          </w:p>
        </w:tc>
      </w:tr>
      <w:tr w:rsidR="00374E94" w14:paraId="117E4AE5" w14:textId="77777777"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14:paraId="17CE2016" w14:textId="77777777" w:rsidR="00374E94" w:rsidRDefault="00AC01F2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受理人员：李婕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14:paraId="59B1B51F" w14:textId="77777777" w:rsidR="00374E94" w:rsidRDefault="00AC01F2">
            <w:pPr>
              <w:ind w:firstLineChars="50" w:firstLine="105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</w:rPr>
              <w:t>受理人工号：</w:t>
            </w:r>
          </w:p>
        </w:tc>
      </w:tr>
      <w:tr w:rsidR="00374E94" w14:paraId="2449A38C" w14:textId="77777777">
        <w:trPr>
          <w:jc w:val="center"/>
        </w:trPr>
        <w:tc>
          <w:tcPr>
            <w:tcW w:w="933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14:paraId="350BE47F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办理对象与资格</w:t>
            </w:r>
          </w:p>
        </w:tc>
      </w:tr>
      <w:tr w:rsidR="00374E94" w14:paraId="6EEA3F0F" w14:textId="77777777">
        <w:trPr>
          <w:trHeight w:val="567"/>
          <w:jc w:val="center"/>
        </w:trPr>
        <w:tc>
          <w:tcPr>
            <w:tcW w:w="933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</w:tcPr>
          <w:p w14:paraId="3813E94F" w14:textId="77777777" w:rsidR="00374E94" w:rsidRDefault="00AC01F2">
            <w:pPr>
              <w:ind w:firstLineChars="50" w:firstLine="105"/>
              <w:rPr>
                <w:rFonts w:ascii="宋体"/>
              </w:rPr>
            </w:pPr>
            <w:r>
              <w:rPr>
                <w:rFonts w:hint="eastAsia"/>
              </w:rPr>
              <w:t>教师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教职工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其它人员</w:t>
            </w:r>
          </w:p>
        </w:tc>
      </w:tr>
      <w:tr w:rsidR="00374E94" w14:paraId="366A812D" w14:textId="77777777">
        <w:trPr>
          <w:jc w:val="center"/>
        </w:trPr>
        <w:tc>
          <w:tcPr>
            <w:tcW w:w="933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14:paraId="2B82079B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携带材料及表格</w:t>
            </w:r>
          </w:p>
        </w:tc>
      </w:tr>
      <w:tr w:rsidR="00374E94" w14:paraId="745F1B71" w14:textId="77777777">
        <w:trPr>
          <w:trHeight w:val="1116"/>
          <w:jc w:val="center"/>
        </w:trPr>
        <w:tc>
          <w:tcPr>
            <w:tcW w:w="933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</w:tcPr>
          <w:p w14:paraId="2EEA7A35" w14:textId="77777777" w:rsidR="00374E94" w:rsidRDefault="00AC01F2">
            <w:r>
              <w:rPr>
                <w:rFonts w:hint="eastAsia"/>
              </w:rPr>
              <w:t>《搬运劳务申请表》</w:t>
            </w:r>
          </w:p>
        </w:tc>
      </w:tr>
      <w:tr w:rsidR="00374E94" w14:paraId="1FD80320" w14:textId="77777777">
        <w:trPr>
          <w:jc w:val="center"/>
        </w:trPr>
        <w:tc>
          <w:tcPr>
            <w:tcW w:w="933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14:paraId="7FACB63B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办理程序及期限</w:t>
            </w:r>
          </w:p>
        </w:tc>
      </w:tr>
      <w:tr w:rsidR="00374E94" w14:paraId="36FFF370" w14:textId="77777777">
        <w:trPr>
          <w:trHeight w:val="1077"/>
          <w:jc w:val="center"/>
        </w:trPr>
        <w:tc>
          <w:tcPr>
            <w:tcW w:w="933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</w:tcPr>
          <w:p w14:paraId="3CFCA8AF" w14:textId="77777777" w:rsidR="00374E94" w:rsidRDefault="00AC01F2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办理程序：</w:t>
            </w:r>
          </w:p>
          <w:p w14:paraId="43E0150B" w14:textId="77777777" w:rsidR="00374E94" w:rsidRDefault="00AC01F2"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  <w:r>
              <w:rPr>
                <w:rFonts w:hint="eastAsia"/>
              </w:rPr>
              <w:t>申请人填写《搬运劳务申请表》</w:t>
            </w:r>
            <w:r>
              <w:rPr>
                <w:rFonts w:cs="宋体" w:hint="eastAsia"/>
              </w:rPr>
              <w:t>；</w:t>
            </w: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hint="eastAsia"/>
              </w:rPr>
              <w:t>校办估算工作量与价格；</w:t>
            </w:r>
            <w:r>
              <w:rPr>
                <w:rFonts w:ascii="宋体" w:hAnsi="宋体" w:cs="宋体" w:hint="eastAsia"/>
                <w:kern w:val="0"/>
              </w:rPr>
              <w:t>（3）学院、</w:t>
            </w:r>
            <w:r>
              <w:rPr>
                <w:rFonts w:hint="eastAsia"/>
              </w:rPr>
              <w:t>部门负责人签字确认；（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）校办审核；（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）财务扣款；（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）校办实施落实搬运工作。</w:t>
            </w:r>
          </w:p>
          <w:p w14:paraId="06942E2D" w14:textId="77777777" w:rsidR="00374E94" w:rsidRDefault="00AC01F2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办理期限：</w:t>
            </w:r>
          </w:p>
          <w:p w14:paraId="7DBC2C64" w14:textId="77777777" w:rsidR="00374E94" w:rsidRDefault="00AC01F2">
            <w:pPr>
              <w:ind w:firstLineChars="50" w:firstLine="105"/>
              <w:rPr>
                <w:rFonts w:ascii="宋体"/>
              </w:rPr>
            </w:pPr>
            <w:r>
              <w:rPr>
                <w:rFonts w:hint="eastAsia"/>
              </w:rPr>
              <w:t>提前两天申请，当天答复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374E94" w14:paraId="4A11D6F6" w14:textId="77777777">
        <w:trPr>
          <w:jc w:val="center"/>
        </w:trPr>
        <w:tc>
          <w:tcPr>
            <w:tcW w:w="9332" w:type="dxa"/>
            <w:gridSpan w:val="3"/>
            <w:tcBorders>
              <w:left w:val="nil"/>
              <w:right w:val="nil"/>
            </w:tcBorders>
            <w:shd w:val="clear" w:color="auto" w:fill="4F81BD"/>
          </w:tcPr>
          <w:p w14:paraId="142AD3F3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收费标准及依据</w:t>
            </w:r>
          </w:p>
        </w:tc>
      </w:tr>
      <w:tr w:rsidR="00374E94" w14:paraId="59E008D7" w14:textId="77777777">
        <w:trPr>
          <w:trHeight w:val="567"/>
          <w:jc w:val="center"/>
        </w:trPr>
        <w:tc>
          <w:tcPr>
            <w:tcW w:w="9332" w:type="dxa"/>
            <w:gridSpan w:val="3"/>
            <w:tcBorders>
              <w:left w:val="nil"/>
              <w:right w:val="nil"/>
            </w:tcBorders>
          </w:tcPr>
          <w:p w14:paraId="2970725C" w14:textId="77777777" w:rsidR="00374E94" w:rsidRDefault="00A6000B">
            <w:pPr>
              <w:ind w:firstLineChars="50" w:firstLine="105"/>
            </w:pPr>
            <w:r>
              <w:rPr>
                <w:rFonts w:ascii="宋体" w:hAnsi="宋体" w:cs="宋体" w:hint="eastAsia"/>
              </w:rPr>
              <w:t xml:space="preserve">  大型劳务活动涉及搬运公司的需要学院、部门付费。</w:t>
            </w:r>
          </w:p>
        </w:tc>
      </w:tr>
      <w:tr w:rsidR="00374E94" w14:paraId="1A4C05EF" w14:textId="77777777">
        <w:trPr>
          <w:jc w:val="center"/>
        </w:trPr>
        <w:tc>
          <w:tcPr>
            <w:tcW w:w="9332" w:type="dxa"/>
            <w:gridSpan w:val="3"/>
            <w:tcBorders>
              <w:left w:val="nil"/>
              <w:right w:val="nil"/>
            </w:tcBorders>
            <w:shd w:val="clear" w:color="auto" w:fill="4F81BD"/>
          </w:tcPr>
          <w:p w14:paraId="02BFFCA5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办理依据</w:t>
            </w:r>
          </w:p>
        </w:tc>
      </w:tr>
      <w:tr w:rsidR="00374E94" w14:paraId="75F07CEC" w14:textId="77777777">
        <w:trPr>
          <w:trHeight w:val="567"/>
          <w:jc w:val="center"/>
        </w:trPr>
        <w:tc>
          <w:tcPr>
            <w:tcW w:w="9332" w:type="dxa"/>
            <w:gridSpan w:val="3"/>
            <w:tcBorders>
              <w:left w:val="nil"/>
              <w:right w:val="nil"/>
            </w:tcBorders>
          </w:tcPr>
          <w:p w14:paraId="718C59F2" w14:textId="77777777" w:rsidR="00374E94" w:rsidRDefault="00374E94">
            <w:pPr>
              <w:ind w:firstLineChars="50" w:firstLine="105"/>
              <w:rPr>
                <w:rFonts w:ascii="宋体"/>
              </w:rPr>
            </w:pPr>
          </w:p>
          <w:p w14:paraId="30638BA1" w14:textId="77777777" w:rsidR="00374E94" w:rsidRDefault="00AC01F2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（以上规章制度可在</w:t>
            </w:r>
            <w:r>
              <w:rPr>
                <w:rFonts w:ascii="宋体" w:hAnsi="宋体" w:cs="宋体"/>
              </w:rPr>
              <w:t>i.gench.edu.cn</w:t>
            </w:r>
            <w:r>
              <w:rPr>
                <w:rFonts w:ascii="宋体" w:hAnsi="宋体" w:cs="宋体" w:hint="eastAsia"/>
              </w:rPr>
              <w:t>查询）</w:t>
            </w:r>
          </w:p>
        </w:tc>
      </w:tr>
      <w:tr w:rsidR="00374E94" w14:paraId="5016AEBA" w14:textId="77777777">
        <w:trPr>
          <w:jc w:val="center"/>
        </w:trPr>
        <w:tc>
          <w:tcPr>
            <w:tcW w:w="9332" w:type="dxa"/>
            <w:gridSpan w:val="3"/>
            <w:tcBorders>
              <w:left w:val="nil"/>
              <w:right w:val="nil"/>
            </w:tcBorders>
            <w:shd w:val="clear" w:color="auto" w:fill="4F81BD"/>
          </w:tcPr>
          <w:p w14:paraId="25F556FB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查询方式</w:t>
            </w:r>
          </w:p>
        </w:tc>
      </w:tr>
      <w:tr w:rsidR="00374E94" w14:paraId="79AD5DC4" w14:textId="77777777">
        <w:trPr>
          <w:trHeight w:val="567"/>
          <w:jc w:val="center"/>
        </w:trPr>
        <w:tc>
          <w:tcPr>
            <w:tcW w:w="9332" w:type="dxa"/>
            <w:gridSpan w:val="3"/>
            <w:tcBorders>
              <w:left w:val="nil"/>
              <w:right w:val="nil"/>
            </w:tcBorders>
          </w:tcPr>
          <w:p w14:paraId="113A03B8" w14:textId="77777777" w:rsidR="00374E94" w:rsidRDefault="00AC01F2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该事项为当天答复事项，不需查询。</w:t>
            </w:r>
          </w:p>
        </w:tc>
      </w:tr>
      <w:tr w:rsidR="00374E94" w14:paraId="2CACD79A" w14:textId="77777777">
        <w:trPr>
          <w:jc w:val="center"/>
        </w:trPr>
        <w:tc>
          <w:tcPr>
            <w:tcW w:w="9332" w:type="dxa"/>
            <w:gridSpan w:val="3"/>
            <w:tcBorders>
              <w:left w:val="nil"/>
              <w:right w:val="nil"/>
            </w:tcBorders>
            <w:shd w:val="clear" w:color="auto" w:fill="4F81BD"/>
          </w:tcPr>
          <w:p w14:paraId="0AF323B0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投诉监督</w:t>
            </w:r>
          </w:p>
        </w:tc>
      </w:tr>
      <w:tr w:rsidR="00374E94" w14:paraId="4585236F" w14:textId="77777777">
        <w:trPr>
          <w:trHeight w:val="567"/>
          <w:jc w:val="center"/>
        </w:trPr>
        <w:tc>
          <w:tcPr>
            <w:tcW w:w="9332" w:type="dxa"/>
            <w:gridSpan w:val="3"/>
            <w:tcBorders>
              <w:left w:val="nil"/>
              <w:right w:val="nil"/>
            </w:tcBorders>
          </w:tcPr>
          <w:p w14:paraId="7DD7FF6A" w14:textId="77777777" w:rsidR="00374E94" w:rsidRDefault="00AC01F2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办事机构投诉电话：</w:t>
            </w:r>
          </w:p>
          <w:p w14:paraId="626E88DB" w14:textId="77777777" w:rsidR="00374E94" w:rsidRDefault="00AC01F2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学校规范办事服务监督电话：</w:t>
            </w:r>
            <w:r>
              <w:rPr>
                <w:rFonts w:ascii="宋体" w:hAnsi="宋体" w:cs="宋体"/>
              </w:rPr>
              <w:t>58137893</w:t>
            </w:r>
          </w:p>
        </w:tc>
      </w:tr>
      <w:tr w:rsidR="00374E94" w14:paraId="50999A90" w14:textId="77777777">
        <w:trPr>
          <w:trHeight w:val="359"/>
          <w:jc w:val="center"/>
        </w:trPr>
        <w:tc>
          <w:tcPr>
            <w:tcW w:w="9332" w:type="dxa"/>
            <w:gridSpan w:val="3"/>
            <w:tcBorders>
              <w:left w:val="nil"/>
              <w:right w:val="nil"/>
            </w:tcBorders>
          </w:tcPr>
          <w:p w14:paraId="1FAD260E" w14:textId="77777777" w:rsidR="00374E94" w:rsidRDefault="00AC01F2" w:rsidP="007F2D61">
            <w:pPr>
              <w:rPr>
                <w:rFonts w:ascii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办事指南编号：</w:t>
            </w:r>
            <w:r>
              <w:rPr>
                <w:rFonts w:hint="eastAsia"/>
                <w:color w:val="FF0000"/>
              </w:rPr>
              <w:t>C</w:t>
            </w:r>
            <w:r w:rsidR="007F2D61">
              <w:rPr>
                <w:rFonts w:hint="eastAsia"/>
                <w:color w:val="FF0000"/>
              </w:rPr>
              <w:t>30</w:t>
            </w:r>
            <w:r>
              <w:rPr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ascii="宋体" w:hAnsi="宋体" w:cs="宋体"/>
                <w:color w:val="FF0000"/>
              </w:rPr>
              <w:t xml:space="preserve">    </w:t>
            </w:r>
            <w:r>
              <w:rPr>
                <w:rFonts w:ascii="宋体" w:hAnsi="宋体" w:cs="宋体" w:hint="eastAsia"/>
                <w:color w:val="FF0000"/>
              </w:rPr>
              <w:t>初次制订时间：</w:t>
            </w:r>
            <w:r>
              <w:rPr>
                <w:rFonts w:ascii="宋体" w:hAnsi="宋体" w:cs="宋体"/>
                <w:color w:val="FF0000"/>
                <w:lang w:val="en-GB"/>
              </w:rPr>
              <w:t>2012-05-01</w:t>
            </w:r>
            <w:r>
              <w:rPr>
                <w:rFonts w:ascii="宋体" w:hAnsi="宋体" w:cs="宋体" w:hint="eastAsia"/>
                <w:color w:val="FF0000"/>
              </w:rPr>
              <w:t>，最近一次修订：</w:t>
            </w:r>
            <w:r>
              <w:rPr>
                <w:rFonts w:ascii="宋体" w:hAnsi="宋体" w:cs="宋体"/>
                <w:color w:val="FF0000"/>
                <w:lang w:val="en-GB"/>
              </w:rPr>
              <w:t>201</w:t>
            </w:r>
            <w:r w:rsidR="00B36744">
              <w:rPr>
                <w:rFonts w:ascii="宋体" w:hAnsi="宋体" w:cs="宋体" w:hint="eastAsia"/>
                <w:color w:val="FF0000"/>
                <w:lang w:val="en-GB"/>
              </w:rPr>
              <w:t>6</w:t>
            </w:r>
            <w:r w:rsidR="00B36744">
              <w:rPr>
                <w:rFonts w:ascii="宋体" w:hAnsi="宋体" w:cs="宋体"/>
                <w:color w:val="FF0000"/>
                <w:lang w:val="en-GB"/>
              </w:rPr>
              <w:t>-</w:t>
            </w:r>
            <w:r w:rsidR="007F2D61">
              <w:rPr>
                <w:rFonts w:ascii="宋体" w:hAnsi="宋体" w:cs="宋体" w:hint="eastAsia"/>
                <w:color w:val="FF0000"/>
                <w:lang w:val="en-GB"/>
              </w:rPr>
              <w:t>07</w:t>
            </w:r>
            <w:r w:rsidR="00B36744">
              <w:rPr>
                <w:rFonts w:ascii="宋体" w:hAnsi="宋体" w:cs="宋体"/>
                <w:color w:val="FF0000"/>
                <w:lang w:val="en-GB"/>
              </w:rPr>
              <w:t>-</w:t>
            </w:r>
            <w:r w:rsidR="007F2D61">
              <w:rPr>
                <w:rFonts w:ascii="宋体" w:hAnsi="宋体" w:cs="宋体" w:hint="eastAsia"/>
                <w:color w:val="FF0000"/>
                <w:lang w:val="en-GB"/>
              </w:rPr>
              <w:t>01</w:t>
            </w:r>
          </w:p>
        </w:tc>
      </w:tr>
    </w:tbl>
    <w:p w14:paraId="2FCB57FC" w14:textId="77777777" w:rsidR="00374E94" w:rsidRDefault="00374E94"/>
    <w:p w14:paraId="26FB37F0" w14:textId="77777777" w:rsidR="00374E94" w:rsidRDefault="00374E94"/>
    <w:p w14:paraId="0E9DC06A" w14:textId="77777777" w:rsidR="00374E94" w:rsidRDefault="00AC01F2">
      <w:r>
        <w:rPr>
          <w:rFonts w:cs="宋体" w:hint="eastAsia"/>
        </w:rPr>
        <w:t>附件：</w:t>
      </w:r>
    </w:p>
    <w:tbl>
      <w:tblPr>
        <w:tblW w:w="8522" w:type="dxa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74E94" w14:paraId="66F1CC51" w14:textId="77777777">
        <w:tc>
          <w:tcPr>
            <w:tcW w:w="852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4F81BD"/>
          </w:tcPr>
          <w:p w14:paraId="54EB6E42" w14:textId="77777777" w:rsidR="00374E94" w:rsidRDefault="00AC01F2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lastRenderedPageBreak/>
              <w:t>办事流程图</w:t>
            </w:r>
          </w:p>
        </w:tc>
      </w:tr>
      <w:tr w:rsidR="00374E94" w14:paraId="5796419B" w14:textId="77777777">
        <w:trPr>
          <w:trHeight w:val="6054"/>
        </w:trPr>
        <w:tc>
          <w:tcPr>
            <w:tcW w:w="8522" w:type="dxa"/>
            <w:tcBorders>
              <w:top w:val="single" w:sz="8" w:space="0" w:color="8DB3E2"/>
              <w:bottom w:val="single" w:sz="8" w:space="0" w:color="8DB3E2"/>
            </w:tcBorders>
          </w:tcPr>
          <w:p w14:paraId="6538204E" w14:textId="77777777" w:rsidR="00374E94" w:rsidRDefault="00374E94"/>
          <w:p w14:paraId="353C4B38" w14:textId="77777777" w:rsidR="00374E94" w:rsidRDefault="007F2D61">
            <w:r>
              <w:pict w14:anchorId="1C9922F3">
                <v:rect id="_x0000_s1038" style="position:absolute;left:0;text-align:left;margin-left:90.1pt;margin-top:7.6pt;width:152.9pt;height:23.2pt;z-index:251647488">
                  <v:textbox>
                    <w:txbxContent>
                      <w:p w14:paraId="6E8AC700" w14:textId="77777777" w:rsidR="00374E94" w:rsidRDefault="00AC01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申请人填写《搬运劳务申请表》</w:t>
                        </w:r>
                      </w:p>
                      <w:p w14:paraId="5D013F83" w14:textId="77777777" w:rsidR="00374E94" w:rsidRDefault="00374E94"/>
                    </w:txbxContent>
                  </v:textbox>
                </v:rect>
              </w:pict>
            </w:r>
            <w:r>
              <w:pict w14:anchorId="39DE9487">
                <v:oval id="_x0000_s1039" style="position:absolute;left:0;text-align:left;margin-left:9.1pt;margin-top:7.6pt;width:63pt;height:31.2pt;z-index:251648512">
                  <v:textbox>
                    <w:txbxContent>
                      <w:p w14:paraId="3D4455A1" w14:textId="77777777" w:rsidR="00374E94" w:rsidRDefault="00AC01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开始</w:t>
                        </w:r>
                      </w:p>
                    </w:txbxContent>
                  </v:textbox>
                </v:oval>
              </w:pict>
            </w:r>
          </w:p>
          <w:p w14:paraId="651E78FC" w14:textId="77777777" w:rsidR="00374E94" w:rsidRDefault="007F2D61">
            <w:r>
              <w:pict w14:anchorId="2AF4C720">
                <v:line id="_x0000_s1040" style="position:absolute;left:0;text-align:left;z-index:251649536" from="1in,7.5pt" to="89.95pt,7.5pt">
                  <v:stroke endarrow="block"/>
                </v:line>
              </w:pict>
            </w:r>
          </w:p>
          <w:p w14:paraId="5D144CFD" w14:textId="77777777" w:rsidR="00374E94" w:rsidRDefault="007F2D61">
            <w:r>
              <w:pict w14:anchorId="0B87E66D">
                <v:line id="_x0000_s1050" style="position:absolute;left:0;text-align:left;z-index:251650560" from="162pt,-.3pt" to="162pt,15.3pt">
                  <v:stroke endarrow="block"/>
                </v:line>
              </w:pict>
            </w:r>
          </w:p>
          <w:p w14:paraId="6EDA5FE6" w14:textId="77777777" w:rsidR="00374E94" w:rsidRDefault="007F2D61">
            <w:bookmarkStart w:id="0" w:name="_GoBack"/>
            <w:bookmarkEnd w:id="0"/>
            <w:r>
              <w:pict w14:anchorId="779FA83B">
                <v:rect id="_x0000_s1043" style="position:absolute;left:0;text-align:left;margin-left:90pt;margin-top:-.3pt;width:153pt;height:23.2pt;z-index:251651584">
                  <v:textbox>
                    <w:txbxContent>
                      <w:p w14:paraId="6D6DB2CA" w14:textId="77777777" w:rsidR="00374E94" w:rsidRDefault="00AC01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校办估算工作量与价格</w:t>
                        </w:r>
                      </w:p>
                      <w:p w14:paraId="2470D61D" w14:textId="77777777" w:rsidR="00374E94" w:rsidRDefault="00374E94"/>
                    </w:txbxContent>
                  </v:textbox>
                </v:rect>
              </w:pict>
            </w:r>
          </w:p>
          <w:p w14:paraId="4A9DDA2A" w14:textId="77777777" w:rsidR="00374E94" w:rsidRDefault="007F2D61">
            <w:r>
              <w:pict w14:anchorId="4305C7F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58" type="#_x0000_t202" style="position:absolute;left:0;text-align:left;margin-left:252pt;margin-top:7.5pt;width:62.9pt;height:23.6pt;z-index:251652608" strokecolor="white">
                  <v:textbox>
                    <w:txbxContent>
                      <w:p w14:paraId="0E8550C8" w14:textId="77777777" w:rsidR="00374E94" w:rsidRDefault="00AC01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元以内</w:t>
                        </w:r>
                      </w:p>
                    </w:txbxContent>
                  </v:textbox>
                </v:shape>
              </w:pict>
            </w:r>
            <w:r>
              <w:pict w14:anchorId="4FD4EAD4">
                <v:line id="_x0000_s1051" style="position:absolute;left:0;text-align:left;z-index:251653632" from="162.1pt,7.6pt" to="162.1pt,23.2pt">
                  <v:stroke endarrow="block"/>
                </v:line>
              </w:pict>
            </w:r>
          </w:p>
          <w:p w14:paraId="24C74E68" w14:textId="77777777" w:rsidR="00374E94" w:rsidRDefault="007F2D61">
            <w:r>
              <w:pict w14:anchorId="3641A547">
                <v:rect id="_x0000_s1044" style="position:absolute;left:0;text-align:left;margin-left:90pt;margin-top:7.5pt;width:153pt;height:23.4pt;z-index:251654656">
                  <v:textbox>
                    <w:txbxContent>
                      <w:p w14:paraId="5043C821" w14:textId="77777777" w:rsidR="00374E94" w:rsidRDefault="00AC01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部门负责人签字确认</w:t>
                        </w:r>
                      </w:p>
                      <w:p w14:paraId="536174E0" w14:textId="77777777" w:rsidR="00374E94" w:rsidRDefault="00374E94"/>
                    </w:txbxContent>
                  </v:textbox>
                </v:rect>
              </w:pict>
            </w:r>
          </w:p>
          <w:p w14:paraId="0D17BAC2" w14:textId="77777777" w:rsidR="00374E94" w:rsidRDefault="007F2D61">
            <w:r>
              <w:pict w14:anchorId="0F6E5B9A">
                <v:line id="_x0000_s1056" style="position:absolute;left:0;text-align:left;z-index:251655680" from="333.1pt,7.6pt" to="333.1pt,31pt">
                  <v:stroke endarrow="block"/>
                </v:line>
              </w:pict>
            </w:r>
            <w:r>
              <w:pict w14:anchorId="17BCEF60">
                <v:line id="_x0000_s1055" style="position:absolute;left:0;text-align:left;flip:y;z-index:251656704" from="243.1pt,7.5pt" to="333pt,7.6pt"/>
              </w:pict>
            </w:r>
          </w:p>
          <w:p w14:paraId="6264692F" w14:textId="77777777" w:rsidR="00374E94" w:rsidRDefault="007F2D61">
            <w:r>
              <w:pict w14:anchorId="4637F3D7">
                <v:line id="_x0000_s1048" style="position:absolute;left:0;text-align:left;z-index:251657728" from="162pt,-.3pt" to="162pt,46.5pt">
                  <v:stroke endarrow="block"/>
                </v:line>
              </w:pict>
            </w:r>
          </w:p>
          <w:p w14:paraId="41241F91" w14:textId="77777777" w:rsidR="00374E94" w:rsidRDefault="007F2D61">
            <w:r>
              <w:pict w14:anchorId="6B926142">
                <v:shape id="_x0000_s1057" type="#_x0000_t202" style="position:absolute;left:0;text-align:left;margin-left:28.3pt;margin-top:-.3pt;width:124.7pt;height:23.25pt;z-index:251659776" strokecolor="white">
                  <v:textbox>
                    <w:txbxContent>
                      <w:p w14:paraId="56E1CCCC" w14:textId="77777777" w:rsidR="00374E94" w:rsidRDefault="00A6000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需外派搬场公司</w:t>
                        </w:r>
                      </w:p>
                    </w:txbxContent>
                  </v:textbox>
                </v:shape>
              </w:pict>
            </w:r>
            <w:r>
              <w:pict w14:anchorId="69AA1F3B">
                <v:rect id="_x0000_s1049" style="position:absolute;left:0;text-align:left;margin-left:270.2pt;margin-top:-.1pt;width:134.8pt;height:39pt;z-index:251658752">
                  <v:textbox>
                    <w:txbxContent>
                      <w:p w14:paraId="09C9F1F2" w14:textId="77777777" w:rsidR="00374E94" w:rsidRDefault="00AC01F2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处室由负责人审核</w:t>
                        </w:r>
                      </w:p>
                      <w:p w14:paraId="235388F6" w14:textId="77777777" w:rsidR="00374E94" w:rsidRDefault="00AC01F2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二级学院由院长审核</w:t>
                        </w:r>
                      </w:p>
                      <w:p w14:paraId="56BA1A1C" w14:textId="77777777" w:rsidR="00374E94" w:rsidRDefault="00374E94"/>
                    </w:txbxContent>
                  </v:textbox>
                </v:rect>
              </w:pict>
            </w:r>
          </w:p>
          <w:p w14:paraId="21DBE24F" w14:textId="77777777" w:rsidR="00374E94" w:rsidRDefault="007F2D61">
            <w:r>
              <w:pict w14:anchorId="3E7CF6D2">
                <v:line id="_x0000_s1054" style="position:absolute;left:0;text-align:left;flip:x;z-index:251660800" from="162.1pt,-.2pt" to="270.1pt,-.2pt">
                  <v:stroke endarrow="block"/>
                </v:line>
              </w:pict>
            </w:r>
          </w:p>
          <w:p w14:paraId="0B85A201" w14:textId="77777777" w:rsidR="00374E94" w:rsidRDefault="007F2D61">
            <w:r>
              <w:pict w14:anchorId="5B15AEB4">
                <v:rect id="_x0000_s1045" style="position:absolute;left:0;text-align:left;margin-left:90.1pt;margin-top:-.2pt;width:152.9pt;height:23.2pt;z-index:251661824">
                  <v:textbox>
                    <w:txbxContent>
                      <w:p w14:paraId="5DD80DEC" w14:textId="77777777" w:rsidR="00374E94" w:rsidRDefault="00AC01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校办审核</w:t>
                        </w:r>
                      </w:p>
                      <w:p w14:paraId="449AF1D9" w14:textId="77777777" w:rsidR="00374E94" w:rsidRDefault="00374E94"/>
                    </w:txbxContent>
                  </v:textbox>
                </v:rect>
              </w:pict>
            </w:r>
          </w:p>
          <w:p w14:paraId="20A4C7C6" w14:textId="77777777" w:rsidR="00374E94" w:rsidRDefault="007F2D61">
            <w:r>
              <w:pict w14:anchorId="69DC161D">
                <v:line id="_x0000_s1052" style="position:absolute;left:0;text-align:left;z-index:251662848" from="162.1pt,7.6pt" to="162.1pt,23.2pt">
                  <v:stroke endarrow="block"/>
                </v:line>
              </w:pict>
            </w:r>
          </w:p>
          <w:p w14:paraId="6C90AE60" w14:textId="77777777" w:rsidR="00374E94" w:rsidRDefault="007F2D61">
            <w:r>
              <w:pict w14:anchorId="3B4957DD">
                <v:rect id="_x0000_s1046" style="position:absolute;left:0;text-align:left;margin-left:90.1pt;margin-top:7.6pt;width:152.9pt;height:23.2pt;z-index:251663872">
                  <v:textbox>
                    <w:txbxContent>
                      <w:p w14:paraId="4671FF6F" w14:textId="77777777" w:rsidR="00374E94" w:rsidRPr="00374E94" w:rsidRDefault="002D2F1C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2D2F1C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财务扣款</w:t>
                        </w:r>
                      </w:p>
                      <w:p w14:paraId="1E6119EC" w14:textId="77777777" w:rsidR="00374E94" w:rsidRDefault="00374E94"/>
                    </w:txbxContent>
                  </v:textbox>
                </v:rect>
              </w:pict>
            </w:r>
          </w:p>
          <w:p w14:paraId="057E829A" w14:textId="77777777" w:rsidR="00374E94" w:rsidRDefault="00374E94"/>
          <w:p w14:paraId="61650CCF" w14:textId="77777777" w:rsidR="00374E94" w:rsidRDefault="007F2D61">
            <w:r>
              <w:pict w14:anchorId="07BC8065">
                <v:line id="_x0000_s1053" style="position:absolute;left:0;text-align:left;z-index:251664896" from="162.1pt,-.2pt" to="162.1pt,15.4pt">
                  <v:stroke endarrow="block"/>
                </v:line>
              </w:pict>
            </w:r>
          </w:p>
          <w:p w14:paraId="7CA94A3F" w14:textId="77777777" w:rsidR="00374E94" w:rsidRDefault="007F2D61">
            <w:r>
              <w:pict w14:anchorId="659664A0">
                <v:oval id="_x0000_s1041" style="position:absolute;left:0;text-align:left;margin-left:261.1pt;margin-top:-.2pt;width:63pt;height:31.2pt;z-index:251665920">
                  <v:textbox>
                    <w:txbxContent>
                      <w:p w14:paraId="4F2D1281" w14:textId="77777777" w:rsidR="00374E94" w:rsidRDefault="00AC01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</v:oval>
              </w:pict>
            </w:r>
            <w:r>
              <w:pict w14:anchorId="559F4855">
                <v:rect id="_x0000_s1047" style="position:absolute;left:0;text-align:left;margin-left:90.1pt;margin-top:-.2pt;width:152.9pt;height:23.2pt;z-index:251666944">
                  <v:textbox>
                    <w:txbxContent>
                      <w:p w14:paraId="1B6DC229" w14:textId="77777777" w:rsidR="00374E94" w:rsidRDefault="00AC01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校办实施落实搬运工作</w:t>
                        </w:r>
                      </w:p>
                      <w:p w14:paraId="5CBE5B6F" w14:textId="77777777" w:rsidR="00374E94" w:rsidRDefault="00374E94"/>
                    </w:txbxContent>
                  </v:textbox>
                </v:rect>
              </w:pict>
            </w:r>
          </w:p>
          <w:p w14:paraId="0592460E" w14:textId="77777777" w:rsidR="00374E94" w:rsidRDefault="007F2D61">
            <w:r>
              <w:pict w14:anchorId="5AA6C888">
                <v:line id="_x0000_s1042" style="position:absolute;left:0;text-align:left;z-index:251667968" from="243.1pt,-.2pt" to="261.1pt,-.2pt">
                  <v:stroke endarrow="block"/>
                </v:line>
              </w:pict>
            </w:r>
          </w:p>
        </w:tc>
      </w:tr>
      <w:tr w:rsidR="00374E94" w14:paraId="034FB9AA" w14:textId="77777777">
        <w:trPr>
          <w:trHeight w:val="305"/>
        </w:trPr>
        <w:tc>
          <w:tcPr>
            <w:tcW w:w="8522" w:type="dxa"/>
            <w:tcBorders>
              <w:top w:val="single" w:sz="8" w:space="0" w:color="8DB3E2"/>
            </w:tcBorders>
          </w:tcPr>
          <w:p w14:paraId="3A5FABD4" w14:textId="77777777" w:rsidR="00374E94" w:rsidRDefault="00AC01F2">
            <w:pPr>
              <w:ind w:firstLineChars="100" w:firstLine="210"/>
              <w:rPr>
                <w:rFonts w:cs="宋体"/>
                <w:color w:val="7F7F7F"/>
              </w:rPr>
            </w:pPr>
            <w:r>
              <w:rPr>
                <w:rFonts w:cs="宋体" w:hint="eastAsia"/>
                <w:color w:val="7F7F7F"/>
              </w:rPr>
              <w:t>对办事流程不清楚的，可拨打咨询电话咨询。</w:t>
            </w:r>
          </w:p>
        </w:tc>
      </w:tr>
    </w:tbl>
    <w:p w14:paraId="2492537A" w14:textId="77777777" w:rsidR="00374E94" w:rsidRDefault="00374E94"/>
    <w:sectPr w:rsidR="00374E94" w:rsidSect="002D2F1C">
      <w:headerReference w:type="default" r:id="rId9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330C1F7" w14:textId="77777777" w:rsidR="004B045B" w:rsidRDefault="004B045B">
      <w:r>
        <w:separator/>
      </w:r>
    </w:p>
  </w:endnote>
  <w:endnote w:type="continuationSeparator" w:id="0">
    <w:p w14:paraId="7ECA67A0" w14:textId="77777777" w:rsidR="004B045B" w:rsidRDefault="004B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B67F993" w14:textId="77777777" w:rsidR="004B045B" w:rsidRDefault="004B045B">
      <w:r>
        <w:separator/>
      </w:r>
    </w:p>
  </w:footnote>
  <w:footnote w:type="continuationSeparator" w:id="0">
    <w:p w14:paraId="6223BFC1" w14:textId="77777777" w:rsidR="004B045B" w:rsidRDefault="004B04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E99C8" w14:textId="77777777" w:rsidR="00374E94" w:rsidRDefault="00374E94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F7"/>
    <w:rsid w:val="00003024"/>
    <w:rsid w:val="00025082"/>
    <w:rsid w:val="000606A2"/>
    <w:rsid w:val="00065A41"/>
    <w:rsid w:val="000B7E02"/>
    <w:rsid w:val="000C261A"/>
    <w:rsid w:val="000C4CA4"/>
    <w:rsid w:val="000D50EC"/>
    <w:rsid w:val="000D602D"/>
    <w:rsid w:val="00123019"/>
    <w:rsid w:val="001259C0"/>
    <w:rsid w:val="001310EB"/>
    <w:rsid w:val="00135169"/>
    <w:rsid w:val="0013672C"/>
    <w:rsid w:val="00145CAC"/>
    <w:rsid w:val="00166170"/>
    <w:rsid w:val="00182953"/>
    <w:rsid w:val="00191916"/>
    <w:rsid w:val="001E6FB7"/>
    <w:rsid w:val="0022794B"/>
    <w:rsid w:val="00252151"/>
    <w:rsid w:val="002529A1"/>
    <w:rsid w:val="00267A19"/>
    <w:rsid w:val="002920A6"/>
    <w:rsid w:val="00294756"/>
    <w:rsid w:val="002960AA"/>
    <w:rsid w:val="002A40E3"/>
    <w:rsid w:val="002C5776"/>
    <w:rsid w:val="002D2F1C"/>
    <w:rsid w:val="002F4161"/>
    <w:rsid w:val="0030581A"/>
    <w:rsid w:val="00320873"/>
    <w:rsid w:val="003310C9"/>
    <w:rsid w:val="00337384"/>
    <w:rsid w:val="0034095B"/>
    <w:rsid w:val="00344A8B"/>
    <w:rsid w:val="00350B49"/>
    <w:rsid w:val="003605E8"/>
    <w:rsid w:val="003717C5"/>
    <w:rsid w:val="00374E94"/>
    <w:rsid w:val="003902C3"/>
    <w:rsid w:val="003A5FE8"/>
    <w:rsid w:val="003B2257"/>
    <w:rsid w:val="003C4A6D"/>
    <w:rsid w:val="003D789C"/>
    <w:rsid w:val="003E19FA"/>
    <w:rsid w:val="003E2A2A"/>
    <w:rsid w:val="003E3905"/>
    <w:rsid w:val="003F5C4A"/>
    <w:rsid w:val="004027BB"/>
    <w:rsid w:val="00417D4E"/>
    <w:rsid w:val="0042016E"/>
    <w:rsid w:val="004226F0"/>
    <w:rsid w:val="004303A4"/>
    <w:rsid w:val="00454160"/>
    <w:rsid w:val="00460DF9"/>
    <w:rsid w:val="00464869"/>
    <w:rsid w:val="00465EE4"/>
    <w:rsid w:val="00480244"/>
    <w:rsid w:val="004813AF"/>
    <w:rsid w:val="004A5A76"/>
    <w:rsid w:val="004B045B"/>
    <w:rsid w:val="004B4182"/>
    <w:rsid w:val="004E1E3E"/>
    <w:rsid w:val="004F2498"/>
    <w:rsid w:val="00516FFE"/>
    <w:rsid w:val="00517925"/>
    <w:rsid w:val="0052112F"/>
    <w:rsid w:val="00525594"/>
    <w:rsid w:val="00537EF8"/>
    <w:rsid w:val="00565FAF"/>
    <w:rsid w:val="005750AE"/>
    <w:rsid w:val="00582B18"/>
    <w:rsid w:val="005B43CD"/>
    <w:rsid w:val="005B5526"/>
    <w:rsid w:val="005C21F7"/>
    <w:rsid w:val="005D57B6"/>
    <w:rsid w:val="005F36A3"/>
    <w:rsid w:val="00613E8B"/>
    <w:rsid w:val="00632321"/>
    <w:rsid w:val="006550F0"/>
    <w:rsid w:val="00695EC5"/>
    <w:rsid w:val="006A664E"/>
    <w:rsid w:val="006C534D"/>
    <w:rsid w:val="006E15D7"/>
    <w:rsid w:val="006F6F3F"/>
    <w:rsid w:val="00707E70"/>
    <w:rsid w:val="007266C5"/>
    <w:rsid w:val="0077148F"/>
    <w:rsid w:val="00797685"/>
    <w:rsid w:val="007A1A4C"/>
    <w:rsid w:val="007F2D61"/>
    <w:rsid w:val="0080225D"/>
    <w:rsid w:val="00803799"/>
    <w:rsid w:val="00804CF9"/>
    <w:rsid w:val="0083461E"/>
    <w:rsid w:val="008549F0"/>
    <w:rsid w:val="00860253"/>
    <w:rsid w:val="0086781F"/>
    <w:rsid w:val="00890563"/>
    <w:rsid w:val="008978BC"/>
    <w:rsid w:val="008A1E3E"/>
    <w:rsid w:val="008A52B3"/>
    <w:rsid w:val="008A6888"/>
    <w:rsid w:val="008B5F70"/>
    <w:rsid w:val="008D23C3"/>
    <w:rsid w:val="008E3D0C"/>
    <w:rsid w:val="009257DD"/>
    <w:rsid w:val="00984E48"/>
    <w:rsid w:val="00986581"/>
    <w:rsid w:val="00994B4E"/>
    <w:rsid w:val="009C79D4"/>
    <w:rsid w:val="009D5EF2"/>
    <w:rsid w:val="009F77DE"/>
    <w:rsid w:val="00A119B4"/>
    <w:rsid w:val="00A2021B"/>
    <w:rsid w:val="00A20E9E"/>
    <w:rsid w:val="00A30B55"/>
    <w:rsid w:val="00A547F9"/>
    <w:rsid w:val="00A6000B"/>
    <w:rsid w:val="00A64A79"/>
    <w:rsid w:val="00A65D43"/>
    <w:rsid w:val="00A93C6F"/>
    <w:rsid w:val="00AB6512"/>
    <w:rsid w:val="00AB6DC0"/>
    <w:rsid w:val="00AC01F2"/>
    <w:rsid w:val="00AF3FFF"/>
    <w:rsid w:val="00B04715"/>
    <w:rsid w:val="00B04968"/>
    <w:rsid w:val="00B330B5"/>
    <w:rsid w:val="00B34B95"/>
    <w:rsid w:val="00B36744"/>
    <w:rsid w:val="00B42422"/>
    <w:rsid w:val="00B444C5"/>
    <w:rsid w:val="00BF0D68"/>
    <w:rsid w:val="00BF6E61"/>
    <w:rsid w:val="00C01EC6"/>
    <w:rsid w:val="00C0503F"/>
    <w:rsid w:val="00C17D64"/>
    <w:rsid w:val="00C31B14"/>
    <w:rsid w:val="00C44CD0"/>
    <w:rsid w:val="00C4527B"/>
    <w:rsid w:val="00C9424F"/>
    <w:rsid w:val="00CC2713"/>
    <w:rsid w:val="00CD29E3"/>
    <w:rsid w:val="00CD48CC"/>
    <w:rsid w:val="00CE21CA"/>
    <w:rsid w:val="00CE69C4"/>
    <w:rsid w:val="00D00650"/>
    <w:rsid w:val="00D04ECE"/>
    <w:rsid w:val="00D26A79"/>
    <w:rsid w:val="00D42DD3"/>
    <w:rsid w:val="00D455A5"/>
    <w:rsid w:val="00D715A6"/>
    <w:rsid w:val="00D73BC4"/>
    <w:rsid w:val="00D80651"/>
    <w:rsid w:val="00DA7597"/>
    <w:rsid w:val="00DC629B"/>
    <w:rsid w:val="00DC76C2"/>
    <w:rsid w:val="00DD3EB4"/>
    <w:rsid w:val="00DE7146"/>
    <w:rsid w:val="00DF115F"/>
    <w:rsid w:val="00DF4D51"/>
    <w:rsid w:val="00E02E63"/>
    <w:rsid w:val="00E0695C"/>
    <w:rsid w:val="00E21604"/>
    <w:rsid w:val="00E27936"/>
    <w:rsid w:val="00E743FA"/>
    <w:rsid w:val="00E90DEC"/>
    <w:rsid w:val="00E92B96"/>
    <w:rsid w:val="00E945CA"/>
    <w:rsid w:val="00EB10F9"/>
    <w:rsid w:val="00EB70F7"/>
    <w:rsid w:val="00ED254A"/>
    <w:rsid w:val="00ED2BF1"/>
    <w:rsid w:val="00F0694D"/>
    <w:rsid w:val="00F1691E"/>
    <w:rsid w:val="00F22CD9"/>
    <w:rsid w:val="00F77342"/>
    <w:rsid w:val="00F849D6"/>
    <w:rsid w:val="00F90B75"/>
    <w:rsid w:val="00FA0B94"/>
    <w:rsid w:val="00FC114C"/>
    <w:rsid w:val="00FF3BE5"/>
    <w:rsid w:val="13102B24"/>
    <w:rsid w:val="1CA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703F9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1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2F1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rsid w:val="002D2F1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2D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qFormat/>
    <w:locked/>
    <w:rsid w:val="002D2F1C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qFormat/>
    <w:locked/>
    <w:rsid w:val="002D2F1C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D2F1C"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qFormat/>
    <w:rsid w:val="002D2F1C"/>
    <w:rPr>
      <w:color w:val="808080"/>
    </w:rPr>
  </w:style>
  <w:style w:type="character" w:customStyle="1" w:styleId="a4">
    <w:name w:val="批注框文本字符"/>
    <w:basedOn w:val="a0"/>
    <w:link w:val="a3"/>
    <w:uiPriority w:val="99"/>
    <w:semiHidden/>
    <w:qFormat/>
    <w:locked/>
    <w:rsid w:val="002D2F1C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样式1"/>
    <w:basedOn w:val="a0"/>
    <w:uiPriority w:val="99"/>
    <w:qFormat/>
    <w:rsid w:val="002D2F1C"/>
    <w:rPr>
      <w:rFonts w:eastAsia="楷体_GB2312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0"/>
    <customShpInfo spid="_x0000_s1050"/>
    <customShpInfo spid="_x0000_s1043"/>
    <customShpInfo spid="_x0000_s1058"/>
    <customShpInfo spid="_x0000_s1051"/>
    <customShpInfo spid="_x0000_s1044"/>
    <customShpInfo spid="_x0000_s1056"/>
    <customShpInfo spid="_x0000_s1055"/>
    <customShpInfo spid="_x0000_s1048"/>
    <customShpInfo spid="_x0000_s1049"/>
    <customShpInfo spid="_x0000_s1057"/>
    <customShpInfo spid="_x0000_s1054"/>
    <customShpInfo spid="_x0000_s1045"/>
    <customShpInfo spid="_x0000_s1052"/>
    <customShpInfo spid="_x0000_s1046"/>
    <customShpInfo spid="_x0000_s1053"/>
    <customShpInfo spid="_x0000_s1041"/>
    <customShpInfo spid="_x0000_s1047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E2E00-4154-444F-8E1A-5A611D48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512</Characters>
  <Application>Microsoft Macintosh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tt 戴</cp:lastModifiedBy>
  <cp:revision>21</cp:revision>
  <cp:lastPrinted>2014-01-05T07:10:00Z</cp:lastPrinted>
  <dcterms:created xsi:type="dcterms:W3CDTF">2014-01-07T00:16:00Z</dcterms:created>
  <dcterms:modified xsi:type="dcterms:W3CDTF">2016-08-05T03:18:00Z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